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45" w:rsidRDefault="00336F2A">
      <w:r w:rsidRPr="00336F2A">
        <w:rPr>
          <w:noProof/>
        </w:rPr>
        <w:drawing>
          <wp:inline distT="0" distB="0" distL="0" distR="0">
            <wp:extent cx="5612130" cy="570567"/>
            <wp:effectExtent l="19050" t="0" r="7620" b="0"/>
            <wp:docPr id="2" name="Picture 1" descr="Image result for stema zyrtare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zyrtare 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7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2A" w:rsidRDefault="00336F2A" w:rsidP="00336F2A">
      <w:pPr>
        <w:tabs>
          <w:tab w:val="left" w:pos="615"/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MINISTRIA E KULTURËS</w:t>
      </w:r>
    </w:p>
    <w:p w:rsidR="00336F2A" w:rsidRDefault="00336F2A" w:rsidP="00336F2A">
      <w:pPr>
        <w:tabs>
          <w:tab w:val="left" w:pos="615"/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</w:t>
      </w:r>
      <w:r>
        <w:rPr>
          <w:rFonts w:ascii="Times New Roman" w:hAnsi="Times New Roman" w:cs="Times New Roman"/>
          <w:b/>
          <w:caps/>
          <w:lang w:val="sq-AL"/>
        </w:rPr>
        <w:t xml:space="preserve">DREJTORIA RAJONALE E </w:t>
      </w:r>
      <w:r w:rsidR="006F7372">
        <w:rPr>
          <w:rFonts w:ascii="Times New Roman" w:hAnsi="Times New Roman" w:cs="Times New Roman"/>
          <w:b/>
          <w:caps/>
          <w:lang w:val="sq-AL"/>
        </w:rPr>
        <w:t>TRASHËGIMISË KULTURORE</w:t>
      </w:r>
    </w:p>
    <w:p w:rsidR="00336F2A" w:rsidRDefault="00336F2A" w:rsidP="00336F2A">
      <w:pPr>
        <w:tabs>
          <w:tab w:val="left" w:pos="615"/>
          <w:tab w:val="left" w:pos="2730"/>
        </w:tabs>
        <w:spacing w:after="0"/>
        <w:rPr>
          <w:rFonts w:ascii="Times New Roman" w:hAnsi="Times New Roman" w:cs="Times New Roman"/>
          <w:b/>
          <w:caps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</w:t>
      </w:r>
      <w:r w:rsidR="006F73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caps/>
          <w:lang w:val="sq-AL"/>
        </w:rPr>
        <w:t>SHKODËR</w:t>
      </w:r>
    </w:p>
    <w:p w:rsidR="00336F2A" w:rsidRDefault="00336F2A" w:rsidP="00336F2A">
      <w:pPr>
        <w:tabs>
          <w:tab w:val="left" w:pos="615"/>
          <w:tab w:val="left" w:pos="2730"/>
        </w:tabs>
        <w:spacing w:after="0"/>
        <w:rPr>
          <w:rFonts w:ascii="Times New Roman" w:hAnsi="Times New Roman" w:cs="Times New Roman"/>
          <w:b/>
          <w:caps/>
          <w:lang w:val="sq-AL"/>
        </w:rPr>
      </w:pPr>
    </w:p>
    <w:p w:rsidR="00336F2A" w:rsidRDefault="00336F2A" w:rsidP="00336F2A">
      <w:pPr>
        <w:tabs>
          <w:tab w:val="left" w:pos="615"/>
          <w:tab w:val="left" w:pos="2730"/>
        </w:tabs>
        <w:spacing w:after="0"/>
        <w:rPr>
          <w:rFonts w:ascii="Times New Roman" w:hAnsi="Times New Roman" w:cs="Times New Roman"/>
          <w:b/>
          <w:caps/>
          <w:lang w:val="sq-AL"/>
        </w:rPr>
      </w:pPr>
    </w:p>
    <w:p w:rsidR="00EA76E7" w:rsidRPr="00EA76E7" w:rsidRDefault="00EA76E7" w:rsidP="00EA76E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A76E7">
        <w:rPr>
          <w:rFonts w:ascii="Times New Roman" w:hAnsi="Times New Roman"/>
          <w:b/>
          <w:sz w:val="24"/>
          <w:szCs w:val="24"/>
        </w:rPr>
        <w:t>Nr._________prot</w:t>
      </w:r>
      <w:proofErr w:type="spellEnd"/>
      <w:r w:rsidRPr="00EA76E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A76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 w:rsidRPr="00EA76E7">
        <w:rPr>
          <w:rFonts w:ascii="Times New Roman" w:hAnsi="Times New Roman"/>
          <w:b/>
          <w:sz w:val="24"/>
          <w:szCs w:val="24"/>
        </w:rPr>
        <w:t>Shkodër</w:t>
      </w:r>
      <w:proofErr w:type="spellEnd"/>
      <w:r w:rsidRPr="00EA76E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76E7">
        <w:rPr>
          <w:rFonts w:ascii="Times New Roman" w:hAnsi="Times New Roman"/>
          <w:b/>
          <w:sz w:val="24"/>
          <w:szCs w:val="24"/>
        </w:rPr>
        <w:t>më</w:t>
      </w:r>
      <w:proofErr w:type="spellEnd"/>
      <w:r w:rsidRPr="00EA76E7">
        <w:rPr>
          <w:rFonts w:ascii="Times New Roman" w:hAnsi="Times New Roman"/>
          <w:b/>
          <w:sz w:val="24"/>
          <w:szCs w:val="24"/>
        </w:rPr>
        <w:t xml:space="preserve"> ___.___.2023</w:t>
      </w:r>
    </w:p>
    <w:p w:rsidR="00280439" w:rsidRDefault="00280439" w:rsidP="00336F2A">
      <w:pPr>
        <w:rPr>
          <w:rFonts w:ascii="Times New Roman" w:hAnsi="Times New Roman"/>
          <w:b/>
          <w:bCs/>
          <w:sz w:val="24"/>
          <w:szCs w:val="24"/>
        </w:rPr>
      </w:pPr>
    </w:p>
    <w:p w:rsidR="00280439" w:rsidRDefault="00280439" w:rsidP="00336F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A76E7">
        <w:rPr>
          <w:rFonts w:ascii="Times New Roman" w:hAnsi="Times New Roman"/>
          <w:b/>
          <w:bCs/>
          <w:sz w:val="24"/>
          <w:szCs w:val="24"/>
        </w:rPr>
        <w:t xml:space="preserve">                               RIS</w:t>
      </w:r>
      <w:r>
        <w:rPr>
          <w:rFonts w:ascii="Times New Roman" w:hAnsi="Times New Roman"/>
          <w:b/>
          <w:bCs/>
          <w:sz w:val="24"/>
          <w:szCs w:val="24"/>
        </w:rPr>
        <w:t>HPALLJE PËR KONKUR</w:t>
      </w:r>
      <w:r w:rsidR="007D23C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IM PUBLIK </w:t>
      </w:r>
    </w:p>
    <w:p w:rsidR="007D23C5" w:rsidRDefault="007D23C5" w:rsidP="007D23C5">
      <w:pPr>
        <w:jc w:val="both"/>
        <w:rPr>
          <w:rFonts w:ascii="Times New Roman" w:hAnsi="Times New Roman"/>
          <w:sz w:val="24"/>
          <w:szCs w:val="24"/>
        </w:rPr>
      </w:pPr>
    </w:p>
    <w:p w:rsidR="007D23C5" w:rsidRDefault="007D23C5" w:rsidP="007D23C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nr.7961, date 12.7.1995 “</w:t>
      </w:r>
      <w:proofErr w:type="spellStart"/>
      <w:r>
        <w:rPr>
          <w:rFonts w:ascii="Times New Roman" w:hAnsi="Times New Roman"/>
          <w:sz w:val="24"/>
          <w:szCs w:val="24"/>
        </w:rPr>
        <w:t>Kodi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”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ligjit</w:t>
      </w:r>
      <w:proofErr w:type="spellEnd"/>
      <w:r>
        <w:rPr>
          <w:rFonts w:ascii="Times New Roman" w:hAnsi="Times New Roman"/>
          <w:sz w:val="24"/>
          <w:szCs w:val="24"/>
        </w:rPr>
        <w:t xml:space="preserve"> nr. 7703, date 11.05.1993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Shoqërore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Republikën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nr.581, date 28.8.2019 </w:t>
      </w:r>
      <w:r w:rsidRPr="001E7B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funksionimin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mënyrën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zhvillimit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veprimtarisë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së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Drejtorive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Rajonale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Trashëgimisë</w:t>
      </w:r>
      <w:proofErr w:type="spellEnd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5736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Kulturore</w:t>
      </w:r>
      <w:proofErr w:type="spellEnd"/>
      <w:r w:rsidRPr="008257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80117">
        <w:rPr>
          <w:rFonts w:ascii="Times New Roman" w:hAnsi="Times New Roman"/>
          <w:sz w:val="24"/>
          <w:szCs w:val="24"/>
        </w:rPr>
        <w:t>në</w:t>
      </w:r>
      <w:proofErr w:type="spellEnd"/>
      <w:r w:rsidR="00880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117">
        <w:rPr>
          <w:rFonts w:ascii="Times New Roman" w:hAnsi="Times New Roman"/>
          <w:sz w:val="24"/>
          <w:szCs w:val="24"/>
        </w:rPr>
        <w:t>Urdhrin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Kryeministrit</w:t>
      </w:r>
      <w:proofErr w:type="spellEnd"/>
      <w:r>
        <w:rPr>
          <w:rFonts w:ascii="Times New Roman" w:hAnsi="Times New Roman"/>
          <w:sz w:val="24"/>
          <w:szCs w:val="24"/>
        </w:rPr>
        <w:t xml:space="preserve"> nr.139, </w:t>
      </w:r>
      <w:proofErr w:type="spellStart"/>
      <w:r>
        <w:rPr>
          <w:rFonts w:ascii="Times New Roman" w:hAnsi="Times New Roman"/>
          <w:sz w:val="24"/>
          <w:szCs w:val="24"/>
        </w:rPr>
        <w:t>datë</w:t>
      </w:r>
      <w:proofErr w:type="spellEnd"/>
      <w:r>
        <w:rPr>
          <w:rFonts w:ascii="Times New Roman" w:hAnsi="Times New Roman"/>
          <w:sz w:val="24"/>
          <w:szCs w:val="24"/>
        </w:rPr>
        <w:t xml:space="preserve"> 21.10.2019 “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miratimin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strukturës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Kulturore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Rregulloren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Brendshëm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Drejtorinë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Shkodër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76E7" w:rsidRDefault="00EA76E7" w:rsidP="00280439">
      <w:pPr>
        <w:jc w:val="both"/>
        <w:rPr>
          <w:rFonts w:ascii="Times New Roman" w:hAnsi="Times New Roman"/>
          <w:sz w:val="24"/>
          <w:szCs w:val="24"/>
        </w:rPr>
      </w:pPr>
    </w:p>
    <w:p w:rsidR="00280439" w:rsidRDefault="00280439" w:rsidP="0028043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Drejtoria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Rajonale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Trashëgimisë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Shkodër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6E7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shpall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pozicionin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A06">
        <w:rPr>
          <w:rFonts w:ascii="Times New Roman" w:hAnsi="Times New Roman"/>
          <w:sz w:val="24"/>
          <w:szCs w:val="24"/>
        </w:rPr>
        <w:t>vak</w:t>
      </w:r>
      <w:r>
        <w:rPr>
          <w:rFonts w:ascii="Times New Roman" w:hAnsi="Times New Roman"/>
          <w:sz w:val="24"/>
          <w:szCs w:val="24"/>
        </w:rPr>
        <w:t>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provizor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80439" w:rsidRDefault="00280439" w:rsidP="00280439">
      <w:pPr>
        <w:jc w:val="both"/>
        <w:rPr>
          <w:rFonts w:ascii="Times New Roman" w:hAnsi="Times New Roman"/>
          <w:sz w:val="24"/>
          <w:szCs w:val="24"/>
        </w:rPr>
      </w:pPr>
    </w:p>
    <w:p w:rsidR="00280439" w:rsidRDefault="007D23C5" w:rsidP="00280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sz w:val="24"/>
          <w:szCs w:val="24"/>
        </w:rPr>
        <w:t>protokoll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arkiv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39">
        <w:rPr>
          <w:rFonts w:ascii="Times New Roman" w:hAnsi="Times New Roman"/>
          <w:sz w:val="24"/>
          <w:szCs w:val="24"/>
        </w:rPr>
        <w:t>sektori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="0028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8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39">
        <w:rPr>
          <w:rFonts w:ascii="Times New Roman" w:hAnsi="Times New Roman"/>
          <w:sz w:val="24"/>
          <w:szCs w:val="24"/>
        </w:rPr>
        <w:t>Financës</w:t>
      </w:r>
      <w:proofErr w:type="spellEnd"/>
      <w:r w:rsidR="0028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39">
        <w:rPr>
          <w:rFonts w:ascii="Times New Roman" w:hAnsi="Times New Roman"/>
          <w:sz w:val="24"/>
          <w:szCs w:val="24"/>
        </w:rPr>
        <w:t>dhe</w:t>
      </w:r>
      <w:proofErr w:type="spellEnd"/>
      <w:r w:rsidR="0028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39">
        <w:rPr>
          <w:rFonts w:ascii="Times New Roman" w:hAnsi="Times New Roman"/>
          <w:sz w:val="24"/>
          <w:szCs w:val="24"/>
        </w:rPr>
        <w:t>Shërbimeve</w:t>
      </w:r>
      <w:proofErr w:type="spellEnd"/>
      <w:r w:rsidR="00280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439">
        <w:rPr>
          <w:rFonts w:ascii="Times New Roman" w:hAnsi="Times New Roman"/>
          <w:sz w:val="24"/>
          <w:szCs w:val="24"/>
        </w:rPr>
        <w:t>Mbës</w:t>
      </w:r>
      <w:r>
        <w:rPr>
          <w:rFonts w:ascii="Times New Roman" w:hAnsi="Times New Roman"/>
          <w:sz w:val="24"/>
          <w:szCs w:val="24"/>
        </w:rPr>
        <w:t>htetëse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Kategoria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pagës</w:t>
      </w:r>
      <w:proofErr w:type="spellEnd"/>
      <w:r>
        <w:rPr>
          <w:rFonts w:ascii="Times New Roman" w:hAnsi="Times New Roman"/>
          <w:sz w:val="24"/>
          <w:szCs w:val="24"/>
        </w:rPr>
        <w:t xml:space="preserve"> IV-b</w:t>
      </w:r>
      <w:r w:rsidR="00280439">
        <w:rPr>
          <w:rFonts w:ascii="Times New Roman" w:hAnsi="Times New Roman"/>
          <w:sz w:val="24"/>
          <w:szCs w:val="24"/>
        </w:rPr>
        <w:t>.</w:t>
      </w:r>
    </w:p>
    <w:p w:rsidR="00280439" w:rsidRDefault="00280439" w:rsidP="0028043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0439" w:rsidRDefault="00280439" w:rsidP="0028043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80439">
        <w:rPr>
          <w:rFonts w:ascii="Times New Roman" w:hAnsi="Times New Roman"/>
          <w:color w:val="000000" w:themeColor="text1"/>
          <w:sz w:val="24"/>
          <w:szCs w:val="24"/>
        </w:rPr>
        <w:t>Pë</w:t>
      </w:r>
      <w:r>
        <w:rPr>
          <w:rFonts w:ascii="Times New Roman" w:hAnsi="Times New Roman"/>
          <w:color w:val="000000" w:themeColor="text1"/>
          <w:sz w:val="24"/>
          <w:szCs w:val="24"/>
        </w:rPr>
        <w:t>rshkrimi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përgjithshëm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punës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për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këtë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pozicion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7D23C5">
        <w:rPr>
          <w:rFonts w:ascii="Times New Roman" w:eastAsia="Calibri" w:hAnsi="Times New Roman" w:cs="Times New Roman"/>
          <w:sz w:val="24"/>
          <w:szCs w:val="24"/>
        </w:rPr>
        <w:t>Regjistrimi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gjithë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dokumentacionit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hyrës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dalës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librin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Protokollit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DRTK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Shkodër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7D23C5">
        <w:rPr>
          <w:rFonts w:ascii="Times New Roman" w:eastAsia="Calibri" w:hAnsi="Times New Roman" w:cs="Times New Roman"/>
          <w:sz w:val="24"/>
          <w:szCs w:val="24"/>
        </w:rPr>
        <w:t>Përpunimi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dokumentave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arkivore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me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ruajtje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përhershme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përkohshme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7D23C5">
        <w:rPr>
          <w:rFonts w:ascii="Times New Roman" w:eastAsia="Calibri" w:hAnsi="Times New Roman" w:cs="Times New Roman"/>
          <w:sz w:val="24"/>
          <w:szCs w:val="24"/>
        </w:rPr>
        <w:t>Digjitalizimi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gjithë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dokumentacionit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hyrës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dalës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Protokollin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e DRTK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Shkodër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D23C5">
        <w:rPr>
          <w:rFonts w:ascii="Times New Roman" w:eastAsia="Calibri" w:hAnsi="Times New Roman" w:cs="Times New Roman"/>
          <w:sz w:val="24"/>
          <w:szCs w:val="24"/>
        </w:rPr>
        <w:t>Koordinimi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marrëdhënies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punës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mes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mbajtjes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kontakteve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ndryshme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drejtuesit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palët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interesit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Pr="007D23C5">
        <w:rPr>
          <w:rFonts w:ascii="Times New Roman" w:eastAsia="Calibri" w:hAnsi="Times New Roman" w:cs="Times New Roman"/>
          <w:sz w:val="24"/>
          <w:szCs w:val="24"/>
        </w:rPr>
        <w:t>Informim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Drejtorit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DRTK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Shkodër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kryerjen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njoftimeve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ndryshme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emër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tij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493E" w:rsidRDefault="007A493E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23C5" w:rsidRDefault="007D23C5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KUSHTET QË DUHET TË PLOTËSOJË KANDIDATI NË PROCEDURËN</w:t>
      </w:r>
    </w:p>
    <w:p w:rsidR="00320A85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PRANIMIT  DHE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KRITERET E POSAÇME</w:t>
      </w:r>
      <w:r w:rsidR="001E4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1A06" w:rsidRP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D2477E">
      <w:pP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2477E" w:rsidRPr="00DF1A06" w:rsidRDefault="00DF1A06" w:rsidP="00D2477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Kandidati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duhet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të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plotësojë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kushtet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konkurim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vijon</w:t>
      </w:r>
      <w:proofErr w:type="spellEnd"/>
      <w:r w:rsidRPr="00DF1A06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1.Të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shtet</w:t>
      </w:r>
      <w:r w:rsidR="00DF1A0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2.Të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3.Të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zotërojë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shkruar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folur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4.Të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kushte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lejojnë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5.Të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përmbushë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</w:t>
      </w:r>
      <w:r w:rsidR="00EA76E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A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E7">
        <w:rPr>
          <w:rFonts w:ascii="Times New Roman" w:hAnsi="Times New Roman" w:cs="Times New Roman"/>
          <w:sz w:val="24"/>
          <w:szCs w:val="24"/>
        </w:rPr>
        <w:t>nivelin</w:t>
      </w:r>
      <w:proofErr w:type="spellEnd"/>
      <w:r w:rsidR="00EA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6E7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6.Të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ve</w:t>
      </w:r>
      <w:r w:rsidR="007D23C5">
        <w:rPr>
          <w:rFonts w:ascii="Times New Roman" w:hAnsi="Times New Roman" w:cs="Times New Roman"/>
          <w:sz w:val="24"/>
          <w:szCs w:val="24"/>
        </w:rPr>
        <w:t>nd</w:t>
      </w:r>
      <w:r w:rsidRPr="00D2477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kundravajtje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dashje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D2477E" w:rsidRPr="00D2477E" w:rsidRDefault="00D2477E" w:rsidP="00D2477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7E">
        <w:rPr>
          <w:rFonts w:ascii="Times New Roman" w:hAnsi="Times New Roman" w:cs="Times New Roman"/>
          <w:sz w:val="24"/>
          <w:szCs w:val="24"/>
        </w:rPr>
        <w:t>7.Ndaj</w:t>
      </w:r>
      <w:proofErr w:type="gram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masë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largimit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puna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shkeljeje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rëndë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sz w:val="24"/>
          <w:szCs w:val="24"/>
        </w:rPr>
        <w:t>disiplinore</w:t>
      </w:r>
      <w:proofErr w:type="spellEnd"/>
      <w:r w:rsidRPr="00D2477E">
        <w:rPr>
          <w:rFonts w:ascii="Times New Roman" w:hAnsi="Times New Roman" w:cs="Times New Roman"/>
          <w:sz w:val="24"/>
          <w:szCs w:val="24"/>
        </w:rPr>
        <w:t>;</w:t>
      </w:r>
    </w:p>
    <w:p w:rsidR="00320A85" w:rsidRPr="00320A85" w:rsidRDefault="00320A85" w:rsidP="00320A8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A85" w:rsidRPr="00320A85" w:rsidRDefault="00320A85" w:rsidP="00320A85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0A85" w:rsidRPr="00320A85" w:rsidRDefault="00320A85" w:rsidP="00D2477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Kandidati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duhet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plotësojnë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kërkesat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posaçme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vijon</w:t>
      </w:r>
      <w:proofErr w:type="spellEnd"/>
      <w:r w:rsidRPr="00320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0A85" w:rsidRDefault="00320A85" w:rsidP="00320A8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3C5" w:rsidRDefault="007D23C5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ketë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përfunduar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studimet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larta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universitare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zotërojë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minimalisht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diplomë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nivelit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parë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Bachelor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Shkenca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Shoqërore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Shkencave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Edukimit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ose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Ekonomike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0A85" w:rsidRDefault="00D2477E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3C5">
        <w:rPr>
          <w:rFonts w:ascii="Times New Roman" w:hAnsi="Times New Roman" w:cs="Times New Roman"/>
          <w:sz w:val="24"/>
          <w:szCs w:val="24"/>
        </w:rPr>
        <w:t>2.</w:t>
      </w:r>
      <w:r w:rsidR="00320A85" w:rsidRPr="007D23C5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1-2 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përvoje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7D23C5">
        <w:rPr>
          <w:rFonts w:ascii="Times New Roman" w:hAnsi="Times New Roman" w:cs="Times New Roman"/>
          <w:sz w:val="24"/>
          <w:szCs w:val="24"/>
        </w:rPr>
        <w:t>profesion</w:t>
      </w:r>
      <w:proofErr w:type="spellEnd"/>
      <w:r w:rsidR="00320A85" w:rsidRPr="007D23C5">
        <w:rPr>
          <w:rFonts w:ascii="Times New Roman" w:hAnsi="Times New Roman" w:cs="Times New Roman"/>
          <w:sz w:val="24"/>
          <w:szCs w:val="24"/>
        </w:rPr>
        <w:t>;</w:t>
      </w:r>
    </w:p>
    <w:p w:rsidR="007D23C5" w:rsidRPr="007D23C5" w:rsidRDefault="007D23C5" w:rsidP="007D23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gram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ketë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njohuri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gjuhën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angleze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Njohuri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kompjuterike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në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programet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bazë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3C5">
        <w:rPr>
          <w:rFonts w:ascii="Times New Roman" w:eastAsia="Calibri" w:hAnsi="Times New Roman" w:cs="Times New Roman"/>
          <w:sz w:val="24"/>
          <w:szCs w:val="24"/>
        </w:rPr>
        <w:t>kompjuterit</w:t>
      </w:r>
      <w:proofErr w:type="spellEnd"/>
      <w:r w:rsidRPr="007D23C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0A85" w:rsidRDefault="007D23C5" w:rsidP="00D24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2477E">
        <w:rPr>
          <w:rFonts w:ascii="Times New Roman" w:hAnsi="Times New Roman" w:cs="Times New Roman"/>
          <w:sz w:val="24"/>
          <w:szCs w:val="24"/>
        </w:rPr>
        <w:t>.</w:t>
      </w:r>
      <w:r w:rsidR="00320A85" w:rsidRPr="00D2477E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menaxhuese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85" w:rsidRPr="00D247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0A85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7E" w:rsidRPr="00D2477E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D2477E" w:rsidRPr="00D2477E">
        <w:rPr>
          <w:rFonts w:ascii="Times New Roman" w:hAnsi="Times New Roman" w:cs="Times New Roman"/>
          <w:sz w:val="24"/>
          <w:szCs w:val="24"/>
        </w:rPr>
        <w:t>.</w:t>
      </w:r>
    </w:p>
    <w:p w:rsidR="007D23C5" w:rsidRPr="00D2477E" w:rsidRDefault="007D23C5" w:rsidP="00D24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A85" w:rsidRPr="00320A85" w:rsidRDefault="00320A85" w:rsidP="00320A85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A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23C5" w:rsidRDefault="007D23C5" w:rsidP="00320A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A85" w:rsidRPr="00320A85" w:rsidRDefault="001E7B79" w:rsidP="00320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DOKUMENTACIONI, MËNYRA DHE AFATI I DORËZIMIT</w:t>
      </w:r>
      <w:r w:rsidR="001E492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5BB" w:rsidRPr="002F45BB" w:rsidRDefault="002F45BB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0439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Kandidatët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që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aplikojnë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duhet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të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dorëzojnë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dokumentat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më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poshtë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Jetëshkrim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(CV);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/>
          <w:color w:val="000000" w:themeColor="text1"/>
          <w:sz w:val="24"/>
          <w:szCs w:val="24"/>
        </w:rPr>
        <w:t>Fotokopje</w:t>
      </w:r>
      <w:proofErr w:type="spellEnd"/>
      <w:r w:rsidRPr="00D247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diplomës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notave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noterizuara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Fotokopje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librezës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punës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faqet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vërtetojnë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eksperiencën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punë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Fotokopje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letërnjoftimit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(ID);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Vërtetim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gjendjes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shëndetësore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Vërtetim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gjendjes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gjyqësore</w:t>
      </w:r>
      <w:proofErr w:type="spellEnd"/>
      <w:r w:rsidRPr="00D2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2477E" w:rsidRPr="00D2477E" w:rsidRDefault="00D2477E" w:rsidP="00D2477E">
      <w:pPr>
        <w:pStyle w:val="ListParagraph"/>
        <w:numPr>
          <w:ilvl w:val="0"/>
          <w:numId w:val="9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Çdo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tjetër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vërteton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trajnimet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kualifikimet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arsimin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shtesë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vlerësimet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pozitive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rekomandime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apo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përmendura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jetëshkrimin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kandidatit</w:t>
      </w:r>
      <w:proofErr w:type="spellEnd"/>
      <w:r w:rsidRPr="00D247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477E" w:rsidRDefault="00D2477E" w:rsidP="00D2477E">
      <w:pPr>
        <w:shd w:val="clear" w:color="auto" w:fill="FFFFFF"/>
        <w:spacing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1A06" w:rsidRPr="00DF1A06" w:rsidRDefault="00DF1A06" w:rsidP="00DF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Dokumentet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dorëzohen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zarf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Trashëgimisë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Kulturore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brenda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6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12.06</w:t>
      </w:r>
      <w:r w:rsidR="001E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.2023</w:t>
      </w:r>
      <w:r w:rsidRPr="00DF1A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09.00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Mosparaqitja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skualifikim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A06" w:rsidRDefault="00DF1A06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Ankesat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pakualifikuar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paraqiten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DRTK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njoftimit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ankuesi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përgjigje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ditëve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kalendarike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depozitimit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4CB1" w:rsidRDefault="00074CB1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REZULTATET PËR FAZËN E VERIFIKIMIT PARAPRAK</w:t>
      </w:r>
      <w:r w:rsidR="007D2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1A06" w:rsidRDefault="00DF1A06" w:rsidP="00DF1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4CB1" w:rsidRDefault="00DF1A06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datën</w:t>
      </w:r>
      <w:proofErr w:type="spellEnd"/>
      <w:r w:rsidR="00EA76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13</w:t>
      </w:r>
      <w:r w:rsidR="001E49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.06.2023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DRTK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DRTK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74CB1" w:rsidRDefault="008F4131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DF1A06" w:rsidRPr="00B308EF">
          <w:rPr>
            <w:rStyle w:val="Hyperlink"/>
            <w:rFonts w:ascii="Times New Roman" w:hAnsi="Times New Roman" w:cs="Times New Roman"/>
            <w:sz w:val="24"/>
            <w:szCs w:val="24"/>
          </w:rPr>
          <w:t>www.drtkshkoder.com</w:t>
        </w:r>
      </w:hyperlink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listën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kandidatëve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plotësojnë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F1A06">
        <w:rPr>
          <w:rFonts w:ascii="Times New Roman" w:hAnsi="Times New Roman" w:cs="Times New Roman"/>
          <w:color w:val="000000"/>
          <w:sz w:val="24"/>
          <w:szCs w:val="24"/>
        </w:rPr>
        <w:t>kushtet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proofErr w:type="gram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kriteret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veçanta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1A06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DF1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1A06" w:rsidRDefault="00DF1A06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datën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saktë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zhvillohet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vlerësimi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074CB1">
        <w:rPr>
          <w:rFonts w:ascii="Times New Roman" w:hAnsi="Times New Roman" w:cs="Times New Roman"/>
          <w:color w:val="000000"/>
          <w:sz w:val="24"/>
          <w:szCs w:val="24"/>
        </w:rPr>
        <w:t>fesional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A06" w:rsidRDefault="00DF1A06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plotë</w:t>
      </w:r>
      <w:r w:rsidR="00074CB1">
        <w:rPr>
          <w:rFonts w:ascii="Times New Roman" w:hAnsi="Times New Roman" w:cs="Times New Roman"/>
          <w:color w:val="000000"/>
          <w:sz w:val="24"/>
          <w:szCs w:val="24"/>
        </w:rPr>
        <w:t>sojnë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veçan</w:t>
      </w:r>
      <w:r w:rsidR="00074CB1">
        <w:rPr>
          <w:rFonts w:ascii="Times New Roman" w:hAnsi="Times New Roman" w:cs="Times New Roman"/>
          <w:color w:val="000000"/>
          <w:sz w:val="24"/>
          <w:szCs w:val="24"/>
        </w:rPr>
        <w:t>ta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njoftohen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4CB1">
        <w:rPr>
          <w:rFonts w:ascii="Times New Roman" w:hAnsi="Times New Roman" w:cs="Times New Roman"/>
          <w:color w:val="000000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e-mail-it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074C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shkaqet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moskualifikimit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CB1" w:rsidRDefault="00074CB1" w:rsidP="0007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CB1" w:rsidRDefault="00074CB1" w:rsidP="00D2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FUSHAT E NJOHURIVE, AFTËSITË DHE CILËSITË MBI TË CILAT DO</w:t>
      </w: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TË ZHVILLOHET INTERVISTA</w:t>
      </w:r>
      <w:r w:rsidR="007D23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intervistës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strukturuar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me: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përgjithësues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</w:p>
    <w:p w:rsidR="007A493E" w:rsidRPr="007A493E" w:rsidRDefault="007A493E" w:rsidP="007A493E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A493E">
        <w:rPr>
          <w:rFonts w:ascii="Times New Roman" w:eastAsia="Times New Roman" w:hAnsi="Times New Roman" w:cs="Times New Roman"/>
          <w:color w:val="000000"/>
          <w:sz w:val="24"/>
          <w:szCs w:val="24"/>
        </w:rPr>
        <w:t>johuritë</w:t>
      </w:r>
      <w:proofErr w:type="spellEnd"/>
      <w:r w:rsidRPr="007A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493E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7A4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nr.9154, </w:t>
      </w:r>
      <w:proofErr w:type="spellStart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6.11.2003 “</w:t>
      </w:r>
      <w:proofErr w:type="spellStart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>Arkivat</w:t>
      </w:r>
      <w:proofErr w:type="spellEnd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>Normat</w:t>
      </w:r>
      <w:proofErr w:type="spellEnd"/>
      <w:r w:rsidR="007D2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tekniko-profesionale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metodologjike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shërbimit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arkivor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Republikën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="001E492C"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="00EA76E7">
        <w:rPr>
          <w:rFonts w:ascii="Times New Roman" w:hAnsi="Times New Roman" w:cs="Times New Roman"/>
          <w:sz w:val="24"/>
          <w:szCs w:val="24"/>
        </w:rPr>
        <w:t>;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MËNYRA E VLERËSIMIT TË KANDIDATËVE</w:t>
      </w:r>
      <w:r w:rsidR="009D7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3E" w:rsidRDefault="007A493E" w:rsidP="007A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pikëzimi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93E" w:rsidRDefault="007A493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7E" w:rsidRDefault="00D2477E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vlerësohen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E7B79">
        <w:rPr>
          <w:rFonts w:ascii="Times New Roman" w:hAnsi="Times New Roman" w:cs="Times New Roman"/>
          <w:b/>
          <w:bCs/>
          <w:sz w:val="24"/>
          <w:szCs w:val="24"/>
        </w:rPr>
        <w:t>omisioni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pranë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DRTK </w:t>
      </w:r>
      <w:proofErr w:type="spellStart"/>
      <w:r w:rsidR="007A493E">
        <w:rPr>
          <w:rFonts w:ascii="Times New Roman" w:hAnsi="Times New Roman" w:cs="Times New Roman"/>
          <w:b/>
          <w:bCs/>
          <w:sz w:val="24"/>
          <w:szCs w:val="24"/>
        </w:rPr>
        <w:t>Shkodër</w:t>
      </w:r>
      <w:proofErr w:type="spellEnd"/>
      <w:r w:rsidR="007A4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pikëzimit</w:t>
      </w:r>
      <w:proofErr w:type="spellEnd"/>
      <w:r w:rsidR="001E7B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45BB" w:rsidRDefault="002F45BB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1E7B79" w:rsidP="001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79" w:rsidRDefault="00D2477E" w:rsidP="002F4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40 (</w:t>
      </w:r>
      <w:proofErr w:type="spellStart"/>
      <w:r>
        <w:rPr>
          <w:rFonts w:ascii="Times New Roman" w:hAnsi="Times New Roman" w:cs="Times New Roman"/>
          <w:sz w:val="24"/>
          <w:szCs w:val="24"/>
        </w:rPr>
        <w:t>dyzet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përshkrimin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përgjithësues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>;</w:t>
      </w:r>
    </w:p>
    <w:p w:rsidR="001E7B79" w:rsidRDefault="00D2477E" w:rsidP="002F4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50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pesëd</w:t>
      </w:r>
      <w:r w:rsidR="002F45BB">
        <w:rPr>
          <w:rFonts w:ascii="Times New Roman" w:hAnsi="Times New Roman" w:cs="Times New Roman"/>
          <w:sz w:val="24"/>
          <w:szCs w:val="24"/>
        </w:rPr>
        <w:t>hjetë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pikë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>;</w:t>
      </w:r>
    </w:p>
    <w:p w:rsidR="00D2477E" w:rsidRDefault="00D2477E" w:rsidP="001E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 w:rsidR="007A493E">
        <w:rPr>
          <w:rFonts w:ascii="Times New Roman" w:hAnsi="Times New Roman" w:cs="Times New Roman"/>
          <w:sz w:val="24"/>
          <w:szCs w:val="24"/>
        </w:rPr>
        <w:t>kë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m</w:t>
      </w:r>
      <w:r w:rsidR="002F45BB">
        <w:rPr>
          <w:rFonts w:ascii="Times New Roman" w:hAnsi="Times New Roman" w:cs="Times New Roman"/>
          <w:sz w:val="24"/>
          <w:szCs w:val="24"/>
        </w:rPr>
        <w:t>otivimin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F4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B">
        <w:rPr>
          <w:rFonts w:ascii="Times New Roman" w:hAnsi="Times New Roman" w:cs="Times New Roman"/>
          <w:sz w:val="24"/>
          <w:szCs w:val="24"/>
        </w:rPr>
        <w:t>p</w:t>
      </w:r>
      <w:r w:rsidR="007A493E">
        <w:rPr>
          <w:rFonts w:ascii="Times New Roman" w:hAnsi="Times New Roman" w:cs="Times New Roman"/>
          <w:sz w:val="24"/>
          <w:szCs w:val="24"/>
        </w:rPr>
        <w:t>ritshmëritë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A493E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="007A493E">
        <w:rPr>
          <w:rFonts w:ascii="Times New Roman" w:hAnsi="Times New Roman" w:cs="Times New Roman"/>
          <w:sz w:val="24"/>
          <w:szCs w:val="24"/>
        </w:rPr>
        <w:t>:</w:t>
      </w:r>
    </w:p>
    <w:p w:rsidR="00DF1A06" w:rsidRPr="00B771D1" w:rsidRDefault="00B771D1" w:rsidP="00B7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DRTK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D1" w:rsidRDefault="00B771D1" w:rsidP="001E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7B79" w:rsidRDefault="001E7B79" w:rsidP="00DF1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DALJES SË REZULTATEVE TË KONKUR</w:t>
      </w:r>
      <w:r w:rsidR="001E492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IMIT DHE MËNYRA</w:t>
      </w:r>
    </w:p>
    <w:p w:rsidR="001E7B79" w:rsidRDefault="001E7B79" w:rsidP="00DF1A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KOMUNIKIMIT</w:t>
      </w:r>
      <w:r w:rsidR="009D74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7B79" w:rsidRDefault="001E7B79" w:rsidP="001E7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kandidatëve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fituesin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shpallet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</w:p>
    <w:p w:rsidR="001E7B79" w:rsidRPr="00D2477E" w:rsidRDefault="001E7B79" w:rsidP="001E7B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faqen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DRTK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Shkodër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www.drtkshkoder.com.</w:t>
      </w:r>
    </w:p>
    <w:p w:rsidR="00D2477E" w:rsidRPr="00280439" w:rsidRDefault="00D2477E" w:rsidP="0028043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76E7" w:rsidRDefault="00EA76E7" w:rsidP="00280439">
      <w:pPr>
        <w:jc w:val="both"/>
        <w:rPr>
          <w:rFonts w:ascii="Times New Roman" w:hAnsi="Times New Roman"/>
          <w:sz w:val="24"/>
          <w:szCs w:val="24"/>
        </w:rPr>
      </w:pPr>
    </w:p>
    <w:p w:rsidR="00EA76E7" w:rsidRDefault="00EA76E7" w:rsidP="00280439">
      <w:pPr>
        <w:jc w:val="both"/>
        <w:rPr>
          <w:rFonts w:ascii="Times New Roman" w:hAnsi="Times New Roman"/>
          <w:sz w:val="24"/>
          <w:szCs w:val="24"/>
        </w:rPr>
      </w:pPr>
    </w:p>
    <w:p w:rsidR="00280439" w:rsidRPr="00EA76E7" w:rsidRDefault="00EA76E7" w:rsidP="002804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EA76E7">
        <w:rPr>
          <w:rFonts w:ascii="Times New Roman" w:hAnsi="Times New Roman"/>
          <w:b/>
          <w:sz w:val="24"/>
          <w:szCs w:val="24"/>
        </w:rPr>
        <w:t>Drejtori</w:t>
      </w:r>
      <w:proofErr w:type="spellEnd"/>
    </w:p>
    <w:p w:rsidR="00EA76E7" w:rsidRPr="00EA76E7" w:rsidRDefault="00EA76E7" w:rsidP="00280439">
      <w:pPr>
        <w:jc w:val="both"/>
        <w:rPr>
          <w:rFonts w:ascii="Times New Roman" w:hAnsi="Times New Roman"/>
          <w:b/>
          <w:sz w:val="24"/>
          <w:szCs w:val="24"/>
        </w:rPr>
      </w:pPr>
      <w:r w:rsidRPr="00EA76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proofErr w:type="spellStart"/>
      <w:r w:rsidRPr="00EA76E7">
        <w:rPr>
          <w:rFonts w:ascii="Times New Roman" w:hAnsi="Times New Roman"/>
          <w:b/>
          <w:sz w:val="24"/>
          <w:szCs w:val="24"/>
        </w:rPr>
        <w:t>Besara</w:t>
      </w:r>
      <w:proofErr w:type="spellEnd"/>
      <w:r w:rsidRPr="00EA76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76E7">
        <w:rPr>
          <w:rFonts w:ascii="Times New Roman" w:hAnsi="Times New Roman"/>
          <w:b/>
          <w:sz w:val="24"/>
          <w:szCs w:val="24"/>
        </w:rPr>
        <w:t>Podgorica</w:t>
      </w:r>
      <w:proofErr w:type="spellEnd"/>
    </w:p>
    <w:p w:rsidR="00D2477E" w:rsidRDefault="00D2477E" w:rsidP="00FB6A08">
      <w:pPr>
        <w:rPr>
          <w:rFonts w:ascii="Times New Roman" w:hAnsi="Times New Roman" w:cs="Times New Roman"/>
          <w:i/>
          <w:sz w:val="20"/>
          <w:szCs w:val="20"/>
        </w:rPr>
      </w:pPr>
    </w:p>
    <w:p w:rsidR="00D2477E" w:rsidRPr="00EA76E7" w:rsidRDefault="00EA76E7" w:rsidP="00D2477E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A76E7">
        <w:rPr>
          <w:rFonts w:ascii="Times New Roman" w:hAnsi="Times New Roman" w:cs="Times New Roman"/>
          <w:i/>
          <w:sz w:val="20"/>
          <w:szCs w:val="20"/>
        </w:rPr>
        <w:t>Konceptoi</w:t>
      </w:r>
      <w:proofErr w:type="gramStart"/>
      <w:r w:rsidRPr="00EA76E7">
        <w:rPr>
          <w:rFonts w:ascii="Times New Roman" w:hAnsi="Times New Roman" w:cs="Times New Roman"/>
          <w:i/>
          <w:sz w:val="20"/>
          <w:szCs w:val="20"/>
        </w:rPr>
        <w:t>:Besara</w:t>
      </w:r>
      <w:proofErr w:type="spellEnd"/>
      <w:proofErr w:type="gramEnd"/>
      <w:r w:rsidRPr="00EA76E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A76E7">
        <w:rPr>
          <w:rFonts w:ascii="Times New Roman" w:hAnsi="Times New Roman" w:cs="Times New Roman"/>
          <w:i/>
          <w:sz w:val="20"/>
          <w:szCs w:val="20"/>
        </w:rPr>
        <w:t>Podgorica</w:t>
      </w:r>
      <w:proofErr w:type="spellEnd"/>
    </w:p>
    <w:sectPr w:rsidR="00D2477E" w:rsidRPr="00EA76E7" w:rsidSect="0016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53" w:rsidRDefault="00740253" w:rsidP="007D23C5">
      <w:pPr>
        <w:spacing w:after="0" w:line="240" w:lineRule="auto"/>
      </w:pPr>
      <w:r>
        <w:separator/>
      </w:r>
    </w:p>
  </w:endnote>
  <w:endnote w:type="continuationSeparator" w:id="0">
    <w:p w:rsidR="00740253" w:rsidRDefault="00740253" w:rsidP="007D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53" w:rsidRDefault="00740253" w:rsidP="007D23C5">
      <w:pPr>
        <w:spacing w:after="0" w:line="240" w:lineRule="auto"/>
      </w:pPr>
      <w:r>
        <w:separator/>
      </w:r>
    </w:p>
  </w:footnote>
  <w:footnote w:type="continuationSeparator" w:id="0">
    <w:p w:rsidR="00740253" w:rsidRDefault="00740253" w:rsidP="007D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5A"/>
    <w:multiLevelType w:val="multilevel"/>
    <w:tmpl w:val="4EB0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391E"/>
    <w:multiLevelType w:val="multilevel"/>
    <w:tmpl w:val="D84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82813"/>
    <w:multiLevelType w:val="multilevel"/>
    <w:tmpl w:val="4CF60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7953F5"/>
    <w:multiLevelType w:val="multilevel"/>
    <w:tmpl w:val="2B50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D1C3B"/>
    <w:multiLevelType w:val="multilevel"/>
    <w:tmpl w:val="9DAE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76155"/>
    <w:multiLevelType w:val="multilevel"/>
    <w:tmpl w:val="9EE8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F5A39"/>
    <w:multiLevelType w:val="multilevel"/>
    <w:tmpl w:val="264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4B73"/>
    <w:multiLevelType w:val="hybridMultilevel"/>
    <w:tmpl w:val="0EFE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65D94"/>
    <w:multiLevelType w:val="hybridMultilevel"/>
    <w:tmpl w:val="CE2E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318F"/>
    <w:multiLevelType w:val="multilevel"/>
    <w:tmpl w:val="F82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36F2A"/>
    <w:rsid w:val="00074CB1"/>
    <w:rsid w:val="0007680A"/>
    <w:rsid w:val="00083CF4"/>
    <w:rsid w:val="00132317"/>
    <w:rsid w:val="00161F45"/>
    <w:rsid w:val="00194A59"/>
    <w:rsid w:val="001E492C"/>
    <w:rsid w:val="001E7B79"/>
    <w:rsid w:val="001F63E5"/>
    <w:rsid w:val="00203BBE"/>
    <w:rsid w:val="00280439"/>
    <w:rsid w:val="002F45BB"/>
    <w:rsid w:val="00320A85"/>
    <w:rsid w:val="00336F2A"/>
    <w:rsid w:val="0039416B"/>
    <w:rsid w:val="003C59C4"/>
    <w:rsid w:val="003D44AE"/>
    <w:rsid w:val="003F055C"/>
    <w:rsid w:val="00405699"/>
    <w:rsid w:val="00433524"/>
    <w:rsid w:val="00457B5F"/>
    <w:rsid w:val="004C492D"/>
    <w:rsid w:val="00504D51"/>
    <w:rsid w:val="005F5F93"/>
    <w:rsid w:val="00663935"/>
    <w:rsid w:val="00697AEF"/>
    <w:rsid w:val="006C600C"/>
    <w:rsid w:val="006F7372"/>
    <w:rsid w:val="00714867"/>
    <w:rsid w:val="00740253"/>
    <w:rsid w:val="007778DA"/>
    <w:rsid w:val="007967D2"/>
    <w:rsid w:val="007A493E"/>
    <w:rsid w:val="007D23C5"/>
    <w:rsid w:val="00880117"/>
    <w:rsid w:val="008F4131"/>
    <w:rsid w:val="00906848"/>
    <w:rsid w:val="00920F43"/>
    <w:rsid w:val="0093545A"/>
    <w:rsid w:val="009B3486"/>
    <w:rsid w:val="009D746D"/>
    <w:rsid w:val="00A65157"/>
    <w:rsid w:val="00A71DAD"/>
    <w:rsid w:val="00B13555"/>
    <w:rsid w:val="00B771D1"/>
    <w:rsid w:val="00B812E8"/>
    <w:rsid w:val="00BB6000"/>
    <w:rsid w:val="00CC181F"/>
    <w:rsid w:val="00D2477E"/>
    <w:rsid w:val="00D873C7"/>
    <w:rsid w:val="00DF1A06"/>
    <w:rsid w:val="00E05560"/>
    <w:rsid w:val="00EA76E7"/>
    <w:rsid w:val="00EB56BD"/>
    <w:rsid w:val="00FB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0A85"/>
    <w:rPr>
      <w:b/>
      <w:bCs/>
    </w:rPr>
  </w:style>
  <w:style w:type="character" w:styleId="Emphasis">
    <w:name w:val="Emphasis"/>
    <w:basedOn w:val="DefaultParagraphFont"/>
    <w:uiPriority w:val="20"/>
    <w:qFormat/>
    <w:rsid w:val="00320A85"/>
    <w:rPr>
      <w:i/>
      <w:iCs/>
    </w:rPr>
  </w:style>
  <w:style w:type="paragraph" w:styleId="ListParagraph">
    <w:name w:val="List Paragraph"/>
    <w:basedOn w:val="Normal"/>
    <w:uiPriority w:val="34"/>
    <w:qFormat/>
    <w:rsid w:val="00320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A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3C5"/>
  </w:style>
  <w:style w:type="paragraph" w:styleId="Footer">
    <w:name w:val="footer"/>
    <w:basedOn w:val="Normal"/>
    <w:link w:val="FooterChar"/>
    <w:uiPriority w:val="99"/>
    <w:semiHidden/>
    <w:unhideWhenUsed/>
    <w:rsid w:val="007D2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tkshko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13C2D-C6FF-46D8-BC2E-408C4654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iNTECO</dc:creator>
  <cp:lastModifiedBy>iNTECO</cp:lastModifiedBy>
  <cp:revision>6</cp:revision>
  <cp:lastPrinted>2023-06-02T06:51:00Z</cp:lastPrinted>
  <dcterms:created xsi:type="dcterms:W3CDTF">2023-05-19T09:53:00Z</dcterms:created>
  <dcterms:modified xsi:type="dcterms:W3CDTF">2023-06-02T09:32:00Z</dcterms:modified>
</cp:coreProperties>
</file>