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200" w:rsidRDefault="00BB5200" w:rsidP="00BB5200">
      <w:pPr>
        <w:tabs>
          <w:tab w:val="left" w:pos="2730"/>
        </w:tabs>
        <w:spacing w:after="0"/>
        <w:rPr>
          <w:rFonts w:ascii="Times New Roman" w:hAnsi="Times New Roman"/>
          <w:b/>
          <w:noProof/>
          <w:lang w:val="sq-AL"/>
        </w:rPr>
      </w:pPr>
      <w:r>
        <w:rPr>
          <w:rFonts w:ascii="Times New Roman" w:hAnsi="Times New Roman"/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347345</wp:posOffset>
            </wp:positionH>
            <wp:positionV relativeFrom="paragraph">
              <wp:posOffset>0</wp:posOffset>
            </wp:positionV>
            <wp:extent cx="5848350" cy="724535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W LOGO-crop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lang w:val="sq-AL"/>
        </w:rPr>
        <w:t xml:space="preserve">        </w:t>
      </w:r>
    </w:p>
    <w:p w:rsidR="00791CDE" w:rsidRDefault="00791CDE" w:rsidP="00BB5200">
      <w:pPr>
        <w:tabs>
          <w:tab w:val="left" w:pos="2730"/>
        </w:tabs>
        <w:spacing w:after="0"/>
        <w:jc w:val="center"/>
        <w:rPr>
          <w:rFonts w:ascii="Times New Roman" w:hAnsi="Times New Roman"/>
          <w:b/>
          <w:lang w:val="sq-AL"/>
        </w:rPr>
      </w:pPr>
    </w:p>
    <w:p w:rsidR="00791CDE" w:rsidRDefault="00791CDE" w:rsidP="00BB5200">
      <w:pPr>
        <w:tabs>
          <w:tab w:val="left" w:pos="2730"/>
        </w:tabs>
        <w:spacing w:after="0"/>
        <w:jc w:val="center"/>
        <w:rPr>
          <w:rFonts w:ascii="Times New Roman" w:hAnsi="Times New Roman"/>
          <w:b/>
          <w:lang w:val="sq-AL"/>
        </w:rPr>
      </w:pPr>
    </w:p>
    <w:p w:rsidR="00791CDE" w:rsidRDefault="00791CDE" w:rsidP="00BB5200">
      <w:pPr>
        <w:tabs>
          <w:tab w:val="left" w:pos="2730"/>
        </w:tabs>
        <w:spacing w:after="0"/>
        <w:jc w:val="center"/>
        <w:rPr>
          <w:rFonts w:ascii="Times New Roman" w:hAnsi="Times New Roman"/>
          <w:b/>
          <w:lang w:val="sq-AL"/>
        </w:rPr>
      </w:pPr>
    </w:p>
    <w:p w:rsidR="00BB5200" w:rsidRPr="00E720B1" w:rsidRDefault="00BB5200" w:rsidP="00BB5200">
      <w:pPr>
        <w:tabs>
          <w:tab w:val="left" w:pos="2730"/>
        </w:tabs>
        <w:spacing w:after="0"/>
        <w:jc w:val="center"/>
        <w:rPr>
          <w:rFonts w:ascii="Times New Roman" w:hAnsi="Times New Roman"/>
          <w:b/>
          <w:lang w:val="sq-AL"/>
        </w:rPr>
      </w:pPr>
      <w:r>
        <w:rPr>
          <w:rFonts w:ascii="Times New Roman" w:hAnsi="Times New Roman"/>
          <w:b/>
          <w:lang w:val="sq-AL"/>
        </w:rPr>
        <w:t>REPUBLIKA E SHQIPËRISË</w:t>
      </w:r>
    </w:p>
    <w:p w:rsidR="00BB5200" w:rsidRPr="005D1BDE" w:rsidRDefault="00BB5200" w:rsidP="00BB5200">
      <w:pPr>
        <w:tabs>
          <w:tab w:val="left" w:pos="2730"/>
        </w:tabs>
        <w:spacing w:after="0"/>
        <w:jc w:val="center"/>
        <w:rPr>
          <w:rFonts w:ascii="Times New Roman" w:hAnsi="Times New Roman"/>
          <w:b/>
          <w:lang w:val="sq-AL"/>
        </w:rPr>
      </w:pPr>
      <w:r>
        <w:rPr>
          <w:rFonts w:ascii="Times New Roman" w:hAnsi="Times New Roman"/>
          <w:b/>
          <w:lang w:val="sq-AL"/>
        </w:rPr>
        <w:t xml:space="preserve">MINISTRIA E </w:t>
      </w:r>
      <w:r w:rsidR="00DA6B26">
        <w:rPr>
          <w:rFonts w:ascii="Times New Roman" w:hAnsi="Times New Roman"/>
          <w:b/>
          <w:lang w:val="sq-AL"/>
        </w:rPr>
        <w:t>TURIZMIT</w:t>
      </w:r>
      <w:r>
        <w:rPr>
          <w:rFonts w:ascii="Times New Roman" w:hAnsi="Times New Roman"/>
          <w:b/>
          <w:lang w:val="sq-AL"/>
        </w:rPr>
        <w:t xml:space="preserve">, KULTURËS DHE </w:t>
      </w:r>
      <w:r w:rsidR="00DA6B26">
        <w:rPr>
          <w:rFonts w:ascii="Times New Roman" w:hAnsi="Times New Roman"/>
          <w:b/>
          <w:lang w:val="sq-AL"/>
        </w:rPr>
        <w:t>SPORT</w:t>
      </w:r>
      <w:r>
        <w:rPr>
          <w:rFonts w:ascii="Times New Roman" w:hAnsi="Times New Roman"/>
          <w:b/>
          <w:lang w:val="sq-AL"/>
        </w:rPr>
        <w:t>IT</w:t>
      </w:r>
    </w:p>
    <w:p w:rsidR="00BB5200" w:rsidRDefault="00BB5200" w:rsidP="00BB5200">
      <w:pPr>
        <w:spacing w:after="0" w:line="240" w:lineRule="auto"/>
        <w:jc w:val="center"/>
        <w:rPr>
          <w:rFonts w:ascii="Times New Roman" w:hAnsi="Times New Roman"/>
          <w:b/>
          <w:caps/>
          <w:lang w:val="sq-AL"/>
        </w:rPr>
      </w:pPr>
      <w:r>
        <w:rPr>
          <w:rFonts w:ascii="Times New Roman" w:hAnsi="Times New Roman"/>
          <w:b/>
          <w:caps/>
          <w:lang w:val="sq-AL"/>
        </w:rPr>
        <w:t>DREJTORIA RAJONALE E TRASHËGIMISË KULTURORE, SHKODËR</w:t>
      </w:r>
    </w:p>
    <w:p w:rsidR="00BB5200" w:rsidRPr="00BB5200" w:rsidRDefault="00BB5200" w:rsidP="00BB5200">
      <w:pPr>
        <w:spacing w:after="0" w:line="240" w:lineRule="auto"/>
        <w:jc w:val="center"/>
        <w:rPr>
          <w:rFonts w:ascii="Times New Roman" w:hAnsi="Times New Roman"/>
          <w:b/>
          <w:caps/>
          <w:lang w:val="sq-AL"/>
        </w:rPr>
      </w:pPr>
    </w:p>
    <w:p w:rsidR="00B56A1E" w:rsidRDefault="00B86DB4" w:rsidP="00B86DB4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B5200">
        <w:rPr>
          <w:rFonts w:ascii="Times New Roman" w:hAnsi="Times New Roman" w:cs="Times New Roman"/>
          <w:b/>
          <w:bCs/>
          <w:sz w:val="28"/>
          <w:szCs w:val="28"/>
          <w:u w:val="single"/>
        </w:rPr>
        <w:t>ANALIZA VJETORE 202</w:t>
      </w:r>
      <w:r w:rsidR="008E18CF">
        <w:rPr>
          <w:rFonts w:ascii="Times New Roman" w:hAnsi="Times New Roman" w:cs="Times New Roman"/>
          <w:b/>
          <w:bCs/>
          <w:sz w:val="28"/>
          <w:szCs w:val="28"/>
          <w:u w:val="single"/>
        </w:rPr>
        <w:t>5</w:t>
      </w:r>
    </w:p>
    <w:p w:rsidR="00BB5200" w:rsidRDefault="00BB5200" w:rsidP="00BB5200">
      <w:pPr>
        <w:rPr>
          <w:rFonts w:ascii="Times New Roman" w:hAnsi="Times New Roman" w:cs="Times New Roman"/>
        </w:rPr>
      </w:pPr>
      <w:r w:rsidRPr="00BB5200">
        <w:rPr>
          <w:rFonts w:ascii="Times New Roman" w:hAnsi="Times New Roman" w:cs="Times New Roman"/>
        </w:rPr>
        <w:t>N</w:t>
      </w:r>
      <w:r w:rsidR="00320F1B">
        <w:rPr>
          <w:rFonts w:ascii="Times New Roman" w:hAnsi="Times New Roman" w:cs="Times New Roman"/>
        </w:rPr>
        <w:t>ë</w:t>
      </w:r>
      <w:r w:rsidRPr="00BB5200">
        <w:rPr>
          <w:rFonts w:ascii="Times New Roman" w:hAnsi="Times New Roman" w:cs="Times New Roman"/>
        </w:rPr>
        <w:t xml:space="preserve"> kuad</w:t>
      </w:r>
      <w:r w:rsidR="00320F1B">
        <w:rPr>
          <w:rFonts w:ascii="Times New Roman" w:hAnsi="Times New Roman" w:cs="Times New Roman"/>
        </w:rPr>
        <w:t>ë</w:t>
      </w:r>
      <w:r w:rsidRPr="00BB5200">
        <w:rPr>
          <w:rFonts w:ascii="Times New Roman" w:hAnsi="Times New Roman" w:cs="Times New Roman"/>
        </w:rPr>
        <w:t>r t</w:t>
      </w:r>
      <w:r w:rsidR="00320F1B">
        <w:rPr>
          <w:rFonts w:ascii="Times New Roman" w:hAnsi="Times New Roman" w:cs="Times New Roman"/>
        </w:rPr>
        <w:t>ë</w:t>
      </w:r>
      <w:r w:rsidRPr="00BB5200">
        <w:rPr>
          <w:rFonts w:ascii="Times New Roman" w:hAnsi="Times New Roman" w:cs="Times New Roman"/>
        </w:rPr>
        <w:t xml:space="preserve"> hartimit t</w:t>
      </w:r>
      <w:r w:rsidR="00320F1B">
        <w:rPr>
          <w:rFonts w:ascii="Times New Roman" w:hAnsi="Times New Roman" w:cs="Times New Roman"/>
        </w:rPr>
        <w:t>ë</w:t>
      </w:r>
      <w:r w:rsidRPr="00BB5200">
        <w:rPr>
          <w:rFonts w:ascii="Times New Roman" w:hAnsi="Times New Roman" w:cs="Times New Roman"/>
        </w:rPr>
        <w:t xml:space="preserve"> analiz</w:t>
      </w:r>
      <w:r w:rsidR="00320F1B">
        <w:rPr>
          <w:rFonts w:ascii="Times New Roman" w:hAnsi="Times New Roman" w:cs="Times New Roman"/>
        </w:rPr>
        <w:t>ë</w:t>
      </w:r>
      <w:r w:rsidRPr="00BB5200">
        <w:rPr>
          <w:rFonts w:ascii="Times New Roman" w:hAnsi="Times New Roman" w:cs="Times New Roman"/>
        </w:rPr>
        <w:t>s vjetore t</w:t>
      </w:r>
      <w:r w:rsidR="00320F1B">
        <w:rPr>
          <w:rFonts w:ascii="Times New Roman" w:hAnsi="Times New Roman" w:cs="Times New Roman"/>
        </w:rPr>
        <w:t>ë</w:t>
      </w:r>
      <w:r w:rsidRPr="00BB5200">
        <w:rPr>
          <w:rFonts w:ascii="Times New Roman" w:hAnsi="Times New Roman" w:cs="Times New Roman"/>
        </w:rPr>
        <w:t xml:space="preserve"> vitit 202</w:t>
      </w:r>
      <w:r w:rsidR="008E18CF">
        <w:rPr>
          <w:rFonts w:ascii="Times New Roman" w:hAnsi="Times New Roman" w:cs="Times New Roman"/>
        </w:rPr>
        <w:t>5</w:t>
      </w:r>
      <w:r w:rsidRPr="00BB5200">
        <w:rPr>
          <w:rFonts w:ascii="Times New Roman" w:hAnsi="Times New Roman" w:cs="Times New Roman"/>
        </w:rPr>
        <w:t xml:space="preserve"> t</w:t>
      </w:r>
      <w:r w:rsidR="00320F1B">
        <w:rPr>
          <w:rFonts w:ascii="Times New Roman" w:hAnsi="Times New Roman" w:cs="Times New Roman"/>
        </w:rPr>
        <w:t>ë</w:t>
      </w:r>
      <w:r w:rsidRPr="00BB52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DRTK Shkod</w:t>
      </w:r>
      <w:r w:rsidR="00320F1B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>r</w:t>
      </w:r>
      <w:r w:rsidRPr="00BB520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po ju informojm</w:t>
      </w:r>
      <w:r w:rsidR="00320F1B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 xml:space="preserve"> si </w:t>
      </w:r>
      <w:proofErr w:type="gramStart"/>
      <w:r>
        <w:rPr>
          <w:rFonts w:ascii="Times New Roman" w:hAnsi="Times New Roman" w:cs="Times New Roman"/>
        </w:rPr>
        <w:t>vijon :</w:t>
      </w:r>
      <w:proofErr w:type="gramEnd"/>
    </w:p>
    <w:p w:rsidR="00995988" w:rsidRPr="00995988" w:rsidRDefault="00995988" w:rsidP="00995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</w:rPr>
      </w:pPr>
      <w:r w:rsidRPr="00995988">
        <w:rPr>
          <w:rFonts w:ascii="Times New Roman" w:eastAsia="Times New Roman" w:hAnsi="Times New Roman" w:cs="Times New Roman"/>
          <w:color w:val="222222"/>
          <w:kern w:val="0"/>
        </w:rPr>
        <w:t>DRTK Shkod</w:t>
      </w:r>
      <w:r w:rsidR="0006761F"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>r gjat</w:t>
      </w:r>
      <w:r w:rsidR="0006761F"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 xml:space="preserve"> vitit 2025 ka ushtruar funksionet e saja, duke realizuar k</w:t>
      </w:r>
      <w:r w:rsidR="0006761F"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>shtu objektivat dhe detyrimet ligjore.</w:t>
      </w:r>
    </w:p>
    <w:p w:rsidR="00995988" w:rsidRPr="00995988" w:rsidRDefault="00995988" w:rsidP="00995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</w:rPr>
      </w:pPr>
    </w:p>
    <w:p w:rsidR="00995988" w:rsidRPr="00995988" w:rsidRDefault="00995988" w:rsidP="00995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</w:rPr>
      </w:pPr>
      <w:r w:rsidRPr="00995988">
        <w:rPr>
          <w:rFonts w:ascii="Times New Roman" w:eastAsia="Times New Roman" w:hAnsi="Times New Roman" w:cs="Times New Roman"/>
          <w:color w:val="222222"/>
          <w:kern w:val="0"/>
        </w:rPr>
        <w:t>a) Jan</w:t>
      </w:r>
      <w:r w:rsidR="0006761F"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 xml:space="preserve"> realizuar 165 inspektime n</w:t>
      </w:r>
      <w:r w:rsidR="0006761F"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 xml:space="preserve"> terren, ose e th</w:t>
      </w:r>
      <w:r w:rsidR="0006761F"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>n</w:t>
      </w:r>
      <w:r w:rsidR="0006761F"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 xml:space="preserve"> ndryshe</w:t>
      </w:r>
      <w:proofErr w:type="gramStart"/>
      <w:r w:rsidRPr="00995988">
        <w:rPr>
          <w:rFonts w:ascii="Times New Roman" w:eastAsia="Times New Roman" w:hAnsi="Times New Roman" w:cs="Times New Roman"/>
          <w:color w:val="222222"/>
          <w:kern w:val="0"/>
        </w:rPr>
        <w:t>  mesatarish</w:t>
      </w:r>
      <w:r w:rsidR="0006761F">
        <w:rPr>
          <w:rFonts w:ascii="Times New Roman" w:eastAsia="Times New Roman" w:hAnsi="Times New Roman" w:cs="Times New Roman"/>
          <w:color w:val="222222"/>
          <w:kern w:val="0"/>
        </w:rPr>
        <w:t>t</w:t>
      </w:r>
      <w:proofErr w:type="gramEnd"/>
      <w:r w:rsidRPr="00995988">
        <w:rPr>
          <w:rFonts w:ascii="Times New Roman" w:eastAsia="Times New Roman" w:hAnsi="Times New Roman" w:cs="Times New Roman"/>
          <w:color w:val="222222"/>
          <w:kern w:val="0"/>
        </w:rPr>
        <w:t xml:space="preserve"> 11-15 inspektime mujore.</w:t>
      </w:r>
    </w:p>
    <w:p w:rsidR="00995988" w:rsidRPr="00995988" w:rsidRDefault="00995988" w:rsidP="00995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</w:rPr>
      </w:pPr>
      <w:r w:rsidRPr="00995988">
        <w:rPr>
          <w:rFonts w:ascii="Times New Roman" w:eastAsia="Times New Roman" w:hAnsi="Times New Roman" w:cs="Times New Roman"/>
          <w:color w:val="222222"/>
          <w:kern w:val="0"/>
        </w:rPr>
        <w:t>Inspektimet jan</w:t>
      </w:r>
      <w:r w:rsidR="00D377A8"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 xml:space="preserve"> </w:t>
      </w:r>
      <w:r w:rsidR="00D377A8">
        <w:rPr>
          <w:rFonts w:ascii="Times New Roman" w:eastAsia="Times New Roman" w:hAnsi="Times New Roman" w:cs="Times New Roman"/>
          <w:color w:val="222222"/>
          <w:kern w:val="0"/>
        </w:rPr>
        <w:t xml:space="preserve">të përkohshme 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>dhe kryhen ose n</w:t>
      </w:r>
      <w:r w:rsidR="00D377A8"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 xml:space="preserve"> baz</w:t>
      </w:r>
      <w:r w:rsidR="00D377A8"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 xml:space="preserve"> t</w:t>
      </w:r>
      <w:r w:rsidR="00D377A8"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 xml:space="preserve"> sinjalizimeve nga banor</w:t>
      </w:r>
      <w:r w:rsidR="00D377A8"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>t, ose n</w:t>
      </w:r>
      <w:r w:rsidR="00D377A8"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 xml:space="preserve"> baz</w:t>
      </w:r>
      <w:r w:rsidR="00D377A8"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 xml:space="preserve"> t</w:t>
      </w:r>
      <w:r w:rsidR="00D377A8"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 xml:space="preserve"> nj</w:t>
      </w:r>
      <w:r w:rsidR="00D377A8"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 xml:space="preserve"> kalendari t</w:t>
      </w:r>
      <w:r w:rsidR="00D377A8"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 xml:space="preserve"> mir</w:t>
      </w:r>
      <w:r w:rsidR="00D377A8"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>detajuar, ose n</w:t>
      </w:r>
      <w:r w:rsidR="00D377A8">
        <w:rPr>
          <w:rFonts w:ascii="Times New Roman" w:eastAsia="Times New Roman" w:hAnsi="Times New Roman" w:cs="Times New Roman"/>
          <w:color w:val="222222"/>
          <w:kern w:val="0"/>
        </w:rPr>
        <w:t xml:space="preserve">ë 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>var</w:t>
      </w:r>
      <w:r w:rsidR="00D377A8"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>si t</w:t>
      </w:r>
      <w:r w:rsidR="00D377A8"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 xml:space="preserve"> forcave madhore </w:t>
      </w:r>
      <w:proofErr w:type="gramStart"/>
      <w:r w:rsidRPr="00995988">
        <w:rPr>
          <w:rFonts w:ascii="Times New Roman" w:eastAsia="Times New Roman" w:hAnsi="Times New Roman" w:cs="Times New Roman"/>
          <w:color w:val="222222"/>
          <w:kern w:val="0"/>
        </w:rPr>
        <w:t>( t</w:t>
      </w:r>
      <w:r w:rsidR="00D377A8"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>rmete</w:t>
      </w:r>
      <w:proofErr w:type="gramEnd"/>
      <w:r w:rsidRPr="00995988">
        <w:rPr>
          <w:rFonts w:ascii="Times New Roman" w:eastAsia="Times New Roman" w:hAnsi="Times New Roman" w:cs="Times New Roman"/>
          <w:color w:val="222222"/>
          <w:kern w:val="0"/>
        </w:rPr>
        <w:t>, zjarre, p</w:t>
      </w:r>
      <w:r w:rsidR="00D377A8"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>rmbytje etj)</w:t>
      </w:r>
    </w:p>
    <w:p w:rsidR="00995988" w:rsidRPr="00995988" w:rsidRDefault="00995988" w:rsidP="00995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</w:rPr>
      </w:pPr>
    </w:p>
    <w:p w:rsidR="00995988" w:rsidRPr="00995988" w:rsidRDefault="00995988" w:rsidP="00995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</w:rPr>
      </w:pPr>
      <w:r w:rsidRPr="00995988">
        <w:rPr>
          <w:rFonts w:ascii="Times New Roman" w:eastAsia="Times New Roman" w:hAnsi="Times New Roman" w:cs="Times New Roman"/>
          <w:color w:val="222222"/>
          <w:kern w:val="0"/>
        </w:rPr>
        <w:t>-b) Mbi baz</w:t>
      </w:r>
      <w:r w:rsidR="00D377A8"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>n e k</w:t>
      </w:r>
      <w:r w:rsidR="00D377A8"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 xml:space="preserve">tyre </w:t>
      </w:r>
      <w:proofErr w:type="gramStart"/>
      <w:r w:rsidRPr="00995988">
        <w:rPr>
          <w:rFonts w:ascii="Times New Roman" w:eastAsia="Times New Roman" w:hAnsi="Times New Roman" w:cs="Times New Roman"/>
          <w:color w:val="222222"/>
          <w:kern w:val="0"/>
        </w:rPr>
        <w:t>inspektimeve ,</w:t>
      </w:r>
      <w:proofErr w:type="gramEnd"/>
      <w:r w:rsidRPr="00995988">
        <w:rPr>
          <w:rFonts w:ascii="Times New Roman" w:eastAsia="Times New Roman" w:hAnsi="Times New Roman" w:cs="Times New Roman"/>
          <w:color w:val="222222"/>
          <w:kern w:val="0"/>
        </w:rPr>
        <w:t xml:space="preserve"> jan</w:t>
      </w:r>
      <w:r w:rsidR="00D377A8"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 xml:space="preserve"> identifikuar problematikat p</w:t>
      </w:r>
      <w:r w:rsidR="00D377A8">
        <w:rPr>
          <w:rFonts w:ascii="Times New Roman" w:eastAsia="Times New Roman" w:hAnsi="Times New Roman" w:cs="Times New Roman"/>
          <w:color w:val="222222"/>
          <w:kern w:val="0"/>
        </w:rPr>
        <w:t xml:space="preserve">ërkatese 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>dhe jan</w:t>
      </w:r>
      <w:r w:rsidR="00D377A8"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 xml:space="preserve"> marr</w:t>
      </w:r>
      <w:r w:rsidR="00D377A8"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 xml:space="preserve"> masat e duhura du</w:t>
      </w:r>
      <w:r w:rsidR="00D377A8">
        <w:rPr>
          <w:rFonts w:ascii="Times New Roman" w:eastAsia="Times New Roman" w:hAnsi="Times New Roman" w:cs="Times New Roman"/>
          <w:color w:val="222222"/>
          <w:kern w:val="0"/>
        </w:rPr>
        <w:t xml:space="preserve">ke hartuar projekte  restaurimi 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>nga institucioni, ose n</w:t>
      </w:r>
      <w:r w:rsidR="00D377A8"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 xml:space="preserve"> bashk</w:t>
      </w:r>
      <w:r w:rsidR="00D377A8">
        <w:rPr>
          <w:rFonts w:ascii="Times New Roman" w:eastAsia="Times New Roman" w:hAnsi="Times New Roman" w:cs="Times New Roman"/>
          <w:color w:val="222222"/>
          <w:kern w:val="0"/>
        </w:rPr>
        <w:t>ëpunim me inst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>itucione t</w:t>
      </w:r>
      <w:r w:rsidR="00D377A8"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 xml:space="preserve"> tjera, n</w:t>
      </w:r>
      <w:r w:rsidR="00D377A8"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 xml:space="preserve"> bashk</w:t>
      </w:r>
      <w:r w:rsidR="00D377A8"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>punim me ekspert</w:t>
      </w:r>
      <w:r w:rsidR="00D377A8"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 xml:space="preserve"> vendas dhe t</w:t>
      </w:r>
      <w:r w:rsidR="00D377A8"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 xml:space="preserve"> huaj.</w:t>
      </w:r>
    </w:p>
    <w:p w:rsidR="00995988" w:rsidRPr="00995988" w:rsidRDefault="00995988" w:rsidP="00995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</w:rPr>
      </w:pPr>
      <w:r w:rsidRPr="00995988">
        <w:rPr>
          <w:rFonts w:ascii="Times New Roman" w:eastAsia="Times New Roman" w:hAnsi="Times New Roman" w:cs="Times New Roman"/>
          <w:color w:val="222222"/>
          <w:kern w:val="0"/>
        </w:rPr>
        <w:t>- Numri i projekteve t</w:t>
      </w:r>
      <w:r w:rsidR="00D377A8">
        <w:rPr>
          <w:rFonts w:ascii="Times New Roman" w:eastAsia="Times New Roman" w:hAnsi="Times New Roman" w:cs="Times New Roman"/>
          <w:color w:val="222222"/>
          <w:kern w:val="0"/>
        </w:rPr>
        <w:t xml:space="preserve">ë hatuara është 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>17, nga t</w:t>
      </w:r>
      <w:r w:rsidR="00D377A8"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 xml:space="preserve"> cil</w:t>
      </w:r>
      <w:r w:rsidR="00D377A8"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>t 16 kan</w:t>
      </w:r>
      <w:r w:rsidR="00D377A8"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 xml:space="preserve"> kalua</w:t>
      </w:r>
      <w:r w:rsidR="00D377A8">
        <w:rPr>
          <w:rFonts w:ascii="Times New Roman" w:eastAsia="Times New Roman" w:hAnsi="Times New Roman" w:cs="Times New Roman"/>
          <w:color w:val="222222"/>
          <w:kern w:val="0"/>
        </w:rPr>
        <w:t xml:space="preserve">r procesin e miratimit nga IKTK 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 xml:space="preserve"> dhe aktualisht jan</w:t>
      </w:r>
      <w:r w:rsidR="00D377A8"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 xml:space="preserve"> t</w:t>
      </w:r>
      <w:r w:rsidR="00D377A8"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 xml:space="preserve"> miratura, nd</w:t>
      </w:r>
      <w:r w:rsidR="00D377A8">
        <w:rPr>
          <w:rFonts w:ascii="Times New Roman" w:eastAsia="Times New Roman" w:hAnsi="Times New Roman" w:cs="Times New Roman"/>
          <w:color w:val="222222"/>
          <w:kern w:val="0"/>
        </w:rPr>
        <w:t>ërsa 1 ë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>sht</w:t>
      </w:r>
      <w:r w:rsidR="00D377A8"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 xml:space="preserve"> n</w:t>
      </w:r>
      <w:r w:rsidR="00D377A8"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 xml:space="preserve"> proces miratimi.</w:t>
      </w:r>
    </w:p>
    <w:p w:rsidR="00995988" w:rsidRPr="00995988" w:rsidRDefault="00995988" w:rsidP="00995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</w:rPr>
      </w:pPr>
      <w:r w:rsidRPr="00995988">
        <w:rPr>
          <w:rFonts w:ascii="Times New Roman" w:eastAsia="Times New Roman" w:hAnsi="Times New Roman" w:cs="Times New Roman"/>
          <w:color w:val="222222"/>
          <w:kern w:val="0"/>
        </w:rPr>
        <w:t>- Nga projektet e miratuara, 2 jan</w:t>
      </w:r>
      <w:r w:rsidR="00D377A8"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 xml:space="preserve"> zbatuar, dhe nj</w:t>
      </w:r>
      <w:r w:rsidR="00D377A8">
        <w:rPr>
          <w:rFonts w:ascii="Times New Roman" w:eastAsia="Times New Roman" w:hAnsi="Times New Roman" w:cs="Times New Roman"/>
          <w:color w:val="222222"/>
          <w:kern w:val="0"/>
        </w:rPr>
        <w:t>ë ë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>sht</w:t>
      </w:r>
      <w:r w:rsidR="00D377A8"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 xml:space="preserve"> n</w:t>
      </w:r>
      <w:r w:rsidR="00D377A8"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 xml:space="preserve"> proces zbatimi.</w:t>
      </w:r>
    </w:p>
    <w:p w:rsidR="00995988" w:rsidRDefault="00995988" w:rsidP="00995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</w:rPr>
      </w:pPr>
      <w:r w:rsidRPr="00995988">
        <w:rPr>
          <w:rFonts w:ascii="Times New Roman" w:eastAsia="Times New Roman" w:hAnsi="Times New Roman" w:cs="Times New Roman"/>
          <w:color w:val="222222"/>
          <w:kern w:val="0"/>
        </w:rPr>
        <w:t>- Gjithashtu mbi baz</w:t>
      </w:r>
      <w:r w:rsidR="00D377A8"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>n e inspektimeve, jan</w:t>
      </w:r>
      <w:r w:rsidR="00D377A8">
        <w:rPr>
          <w:rFonts w:ascii="Times New Roman" w:eastAsia="Times New Roman" w:hAnsi="Times New Roman" w:cs="Times New Roman"/>
          <w:color w:val="222222"/>
          <w:kern w:val="0"/>
        </w:rPr>
        <w:t>ë kryer punime p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>un</w:t>
      </w:r>
      <w:r w:rsidR="00D377A8"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>torie</w:t>
      </w:r>
      <w:proofErr w:type="gramStart"/>
      <w:r w:rsidRPr="00995988">
        <w:rPr>
          <w:rFonts w:ascii="Times New Roman" w:eastAsia="Times New Roman" w:hAnsi="Times New Roman" w:cs="Times New Roman"/>
          <w:color w:val="222222"/>
          <w:kern w:val="0"/>
        </w:rPr>
        <w:t>  n</w:t>
      </w:r>
      <w:r w:rsidR="00D377A8">
        <w:rPr>
          <w:rFonts w:ascii="Times New Roman" w:eastAsia="Times New Roman" w:hAnsi="Times New Roman" w:cs="Times New Roman"/>
          <w:color w:val="222222"/>
          <w:kern w:val="0"/>
        </w:rPr>
        <w:t>ë</w:t>
      </w:r>
      <w:proofErr w:type="gramEnd"/>
      <w:r w:rsidRPr="00995988">
        <w:rPr>
          <w:rFonts w:ascii="Times New Roman" w:eastAsia="Times New Roman" w:hAnsi="Times New Roman" w:cs="Times New Roman"/>
          <w:color w:val="222222"/>
          <w:kern w:val="0"/>
        </w:rPr>
        <w:t xml:space="preserve"> form</w:t>
      </w:r>
      <w:r w:rsidR="00D377A8"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>n e mir</w:t>
      </w:r>
      <w:r w:rsidR="00D377A8">
        <w:rPr>
          <w:rFonts w:ascii="Times New Roman" w:eastAsia="Times New Roman" w:hAnsi="Times New Roman" w:cs="Times New Roman"/>
          <w:color w:val="222222"/>
          <w:kern w:val="0"/>
        </w:rPr>
        <w:t xml:space="preserve">ëmbajtjes 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>ose restaurimit.</w:t>
      </w:r>
    </w:p>
    <w:p w:rsidR="0006761F" w:rsidRPr="00286679" w:rsidRDefault="0006761F" w:rsidP="0006761F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</w:rPr>
      </w:pPr>
    </w:p>
    <w:p w:rsidR="0006761F" w:rsidRPr="008E18CF" w:rsidRDefault="0006761F" w:rsidP="0006761F">
      <w:pPr>
        <w:pStyle w:val="ListParagraph"/>
        <w:spacing w:after="0" w:line="240" w:lineRule="auto"/>
        <w:ind w:left="810"/>
        <w:rPr>
          <w:rFonts w:ascii="Times New Roman" w:eastAsia="Times New Roman" w:hAnsi="Times New Roman" w:cs="Times New Roman"/>
          <w:b/>
          <w:kern w:val="0"/>
        </w:rPr>
      </w:pPr>
      <w:r>
        <w:rPr>
          <w:rFonts w:ascii="Times New Roman" w:eastAsia="Times New Roman" w:hAnsi="Times New Roman" w:cs="Times New Roman"/>
          <w:b/>
          <w:kern w:val="0"/>
          <w:u w:val="single"/>
        </w:rPr>
        <w:t>Projekte të hartuara nga institucioni ose në bashkëpunim.</w:t>
      </w:r>
    </w:p>
    <w:p w:rsidR="0006761F" w:rsidRPr="00286679" w:rsidRDefault="0006761F" w:rsidP="0006761F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kern w:val="0"/>
        </w:rPr>
      </w:pPr>
      <w:r>
        <w:rPr>
          <w:rFonts w:ascii="Times New Roman" w:eastAsia="Times New Roman" w:hAnsi="Times New Roman" w:cs="Times New Roman"/>
          <w:b/>
          <w:kern w:val="0"/>
          <w:u w:val="single"/>
        </w:rPr>
        <w:t xml:space="preserve">Projektet të cilat janë hartuar ose në proces, nga institucioni ose në bashkëpunim me institucione të tjera, ekspertë vendas ose të huaj, të tilla </w:t>
      </w:r>
      <w:proofErr w:type="gramStart"/>
      <w:r>
        <w:rPr>
          <w:rFonts w:ascii="Times New Roman" w:eastAsia="Times New Roman" w:hAnsi="Times New Roman" w:cs="Times New Roman"/>
          <w:b/>
          <w:kern w:val="0"/>
          <w:u w:val="single"/>
        </w:rPr>
        <w:t>si :</w:t>
      </w:r>
      <w:proofErr w:type="gramEnd"/>
      <w:r>
        <w:rPr>
          <w:rFonts w:ascii="Times New Roman" w:eastAsia="Times New Roman" w:hAnsi="Times New Roman" w:cs="Times New Roman"/>
          <w:b/>
          <w:kern w:val="0"/>
          <w:u w:val="single"/>
        </w:rPr>
        <w:t xml:space="preserve"> projekt restaurimi të monumenteve të kulturës, dixhitalizimi, etj.</w:t>
      </w:r>
    </w:p>
    <w:p w:rsidR="0006761F" w:rsidRPr="00286679" w:rsidRDefault="0006761F" w:rsidP="0006761F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</w:rPr>
      </w:pPr>
    </w:p>
    <w:tbl>
      <w:tblPr>
        <w:tblpPr w:leftFromText="180" w:rightFromText="180" w:vertAnchor="text" w:horzAnchor="margin" w:tblpX="-1180" w:tblpY="48"/>
        <w:tblW w:w="11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5"/>
        <w:gridCol w:w="3510"/>
        <w:gridCol w:w="1445"/>
        <w:gridCol w:w="1615"/>
        <w:gridCol w:w="1979"/>
        <w:gridCol w:w="2256"/>
      </w:tblGrid>
      <w:tr w:rsidR="0006761F" w:rsidRPr="0068676F" w:rsidTr="00D377A8">
        <w:trPr>
          <w:trHeight w:val="437"/>
        </w:trPr>
        <w:tc>
          <w:tcPr>
            <w:tcW w:w="535" w:type="dxa"/>
            <w:vAlign w:val="center"/>
          </w:tcPr>
          <w:p w:rsidR="0006761F" w:rsidRPr="00995988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995988">
              <w:rPr>
                <w:rFonts w:ascii="Times New Roman" w:hAnsi="Times New Roman" w:cs="Times New Roman"/>
                <w:lang w:val="sq-AL"/>
              </w:rPr>
              <w:t>Nr</w:t>
            </w:r>
          </w:p>
        </w:tc>
        <w:tc>
          <w:tcPr>
            <w:tcW w:w="3510" w:type="dxa"/>
            <w:vAlign w:val="center"/>
          </w:tcPr>
          <w:p w:rsidR="0006761F" w:rsidRPr="00995988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995988">
              <w:rPr>
                <w:rFonts w:ascii="Times New Roman" w:hAnsi="Times New Roman" w:cs="Times New Roman"/>
                <w:lang w:val="sq-AL"/>
              </w:rPr>
              <w:t>Emërtimi i objektit</w:t>
            </w:r>
          </w:p>
        </w:tc>
        <w:tc>
          <w:tcPr>
            <w:tcW w:w="1445" w:type="dxa"/>
            <w:vAlign w:val="center"/>
          </w:tcPr>
          <w:p w:rsidR="0006761F" w:rsidRPr="00995988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995988">
              <w:rPr>
                <w:rFonts w:ascii="Times New Roman" w:hAnsi="Times New Roman" w:cs="Times New Roman"/>
                <w:lang w:val="sq-AL"/>
              </w:rPr>
              <w:t>Periudha</w:t>
            </w:r>
          </w:p>
        </w:tc>
        <w:tc>
          <w:tcPr>
            <w:tcW w:w="1615" w:type="dxa"/>
            <w:vAlign w:val="center"/>
          </w:tcPr>
          <w:p w:rsidR="0006761F" w:rsidRPr="00995988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995988">
              <w:rPr>
                <w:rFonts w:ascii="Times New Roman" w:hAnsi="Times New Roman" w:cs="Times New Roman"/>
                <w:lang w:val="sq-AL"/>
              </w:rPr>
              <w:t xml:space="preserve">vlera </w:t>
            </w:r>
          </w:p>
        </w:tc>
        <w:tc>
          <w:tcPr>
            <w:tcW w:w="1979" w:type="dxa"/>
            <w:vAlign w:val="center"/>
          </w:tcPr>
          <w:p w:rsidR="0006761F" w:rsidRPr="00995988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995988">
              <w:rPr>
                <w:rFonts w:ascii="Times New Roman" w:hAnsi="Times New Roman" w:cs="Times New Roman"/>
                <w:lang w:val="sq-AL"/>
              </w:rPr>
              <w:t>Vendimi i Këshillit (miratimi)</w:t>
            </w:r>
          </w:p>
        </w:tc>
        <w:tc>
          <w:tcPr>
            <w:tcW w:w="2256" w:type="dxa"/>
            <w:vAlign w:val="bottom"/>
          </w:tcPr>
          <w:p w:rsidR="0006761F" w:rsidRPr="00995988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995988">
              <w:rPr>
                <w:rFonts w:ascii="Times New Roman" w:hAnsi="Times New Roman" w:cs="Times New Roman"/>
                <w:lang w:val="sq-AL"/>
              </w:rPr>
              <w:t>Hartuesit e projektit</w:t>
            </w:r>
          </w:p>
        </w:tc>
      </w:tr>
      <w:tr w:rsidR="0006761F" w:rsidRPr="0068676F" w:rsidTr="00D377A8">
        <w:trPr>
          <w:trHeight w:val="1013"/>
        </w:trPr>
        <w:tc>
          <w:tcPr>
            <w:tcW w:w="535" w:type="dxa"/>
            <w:vAlign w:val="center"/>
          </w:tcPr>
          <w:p w:rsidR="0006761F" w:rsidRPr="00FB0137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FB0137">
              <w:rPr>
                <w:rFonts w:ascii="Times New Roman" w:hAnsi="Times New Roman" w:cs="Times New Roman"/>
                <w:lang w:val="sq-AL"/>
              </w:rPr>
              <w:t>1</w:t>
            </w:r>
          </w:p>
        </w:tc>
        <w:tc>
          <w:tcPr>
            <w:tcW w:w="3510" w:type="dxa"/>
            <w:vAlign w:val="center"/>
          </w:tcPr>
          <w:p w:rsidR="0006761F" w:rsidRPr="00FB0137" w:rsidRDefault="0006761F" w:rsidP="00D377A8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 xml:space="preserve">Rishikim Projekti - </w:t>
            </w:r>
            <w:r w:rsidRPr="00FB0137">
              <w:rPr>
                <w:rFonts w:ascii="Times New Roman" w:hAnsi="Times New Roman" w:cs="Times New Roman"/>
                <w:lang w:val="sq-AL"/>
              </w:rPr>
              <w:t>Restaurim dhe Konservim i pjesshem në objektin “Ura e Bunës mbi lumin Bunë”</w:t>
            </w:r>
          </w:p>
        </w:tc>
        <w:tc>
          <w:tcPr>
            <w:tcW w:w="1445" w:type="dxa"/>
            <w:vAlign w:val="center"/>
          </w:tcPr>
          <w:p w:rsidR="0006761F" w:rsidRPr="00FB0137" w:rsidRDefault="0006761F" w:rsidP="00D377A8">
            <w:pPr>
              <w:spacing w:before="240" w:after="0" w:line="240" w:lineRule="auto"/>
              <w:rPr>
                <w:rFonts w:ascii="Times New Roman" w:hAnsi="Times New Roman" w:cs="Times New Roman"/>
                <w:lang w:val="sq-AL"/>
              </w:rPr>
            </w:pPr>
            <w:r w:rsidRPr="00FB0137">
              <w:rPr>
                <w:rFonts w:ascii="Times New Roman" w:hAnsi="Times New Roman" w:cs="Times New Roman"/>
                <w:lang w:val="sq-AL"/>
              </w:rPr>
              <w:t>Shkurt 2025</w:t>
            </w:r>
          </w:p>
        </w:tc>
        <w:tc>
          <w:tcPr>
            <w:tcW w:w="1615" w:type="dxa"/>
          </w:tcPr>
          <w:p w:rsidR="0006761F" w:rsidRPr="00FB0137" w:rsidRDefault="0006761F" w:rsidP="00D377A8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FB0137">
              <w:rPr>
                <w:rFonts w:ascii="Times New Roman" w:hAnsi="Times New Roman" w:cs="Times New Roman"/>
                <w:lang w:val="sq-AL"/>
              </w:rPr>
              <w:t>646,400.014</w:t>
            </w:r>
          </w:p>
        </w:tc>
        <w:tc>
          <w:tcPr>
            <w:tcW w:w="1979" w:type="dxa"/>
          </w:tcPr>
          <w:p w:rsidR="0006761F" w:rsidRPr="00FB0137" w:rsidRDefault="0006761F" w:rsidP="00D377A8">
            <w:pPr>
              <w:spacing w:after="0" w:line="240" w:lineRule="auto"/>
              <w:rPr>
                <w:rFonts w:ascii="Times New Roman" w:hAnsi="Times New Roman" w:cs="Times New Roman"/>
                <w:lang w:val="sq-AL"/>
              </w:rPr>
            </w:pPr>
          </w:p>
          <w:p w:rsidR="0006761F" w:rsidRPr="00FB0137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FB0137">
              <w:rPr>
                <w:rFonts w:ascii="Times New Roman" w:hAnsi="Times New Roman" w:cs="Times New Roman"/>
                <w:lang w:val="sq-AL"/>
              </w:rPr>
              <w:t>Vendim Nr.1 dt 11.02.2025</w:t>
            </w:r>
          </w:p>
        </w:tc>
        <w:tc>
          <w:tcPr>
            <w:tcW w:w="2256" w:type="dxa"/>
          </w:tcPr>
          <w:p w:rsidR="0006761F" w:rsidRPr="00FB0137" w:rsidRDefault="0006761F" w:rsidP="00D377A8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FB0137">
              <w:rPr>
                <w:rFonts w:ascii="Times New Roman" w:hAnsi="Times New Roman" w:cs="Times New Roman"/>
                <w:lang w:val="sq-AL"/>
              </w:rPr>
              <w:t>DRTK SHKODËR</w:t>
            </w:r>
          </w:p>
        </w:tc>
      </w:tr>
      <w:tr w:rsidR="0006761F" w:rsidRPr="0068676F" w:rsidTr="00D377A8">
        <w:trPr>
          <w:trHeight w:val="383"/>
        </w:trPr>
        <w:tc>
          <w:tcPr>
            <w:tcW w:w="535" w:type="dxa"/>
            <w:vAlign w:val="center"/>
          </w:tcPr>
          <w:p w:rsidR="0006761F" w:rsidRPr="0068676F" w:rsidRDefault="0006761F" w:rsidP="00D377A8">
            <w:pPr>
              <w:spacing w:after="0" w:line="240" w:lineRule="auto"/>
              <w:jc w:val="center"/>
              <w:rPr>
                <w:rFonts w:cstheme="minorHAnsi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2</w:t>
            </w:r>
          </w:p>
        </w:tc>
        <w:tc>
          <w:tcPr>
            <w:tcW w:w="3510" w:type="dxa"/>
            <w:vAlign w:val="center"/>
          </w:tcPr>
          <w:p w:rsidR="0006761F" w:rsidRPr="0068676F" w:rsidRDefault="0006761F" w:rsidP="00D377A8">
            <w:pPr>
              <w:spacing w:after="0" w:line="240" w:lineRule="auto"/>
              <w:jc w:val="center"/>
              <w:rPr>
                <w:rFonts w:cstheme="minorHAnsi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 xml:space="preserve">Rishikim Projekti - </w:t>
            </w:r>
            <w:r w:rsidRPr="00FB0137">
              <w:rPr>
                <w:rFonts w:ascii="Times New Roman" w:hAnsi="Times New Roman" w:cs="Times New Roman"/>
              </w:rPr>
              <w:t xml:space="preserve">Restaurim dhe </w:t>
            </w:r>
            <w:r>
              <w:rPr>
                <w:rFonts w:ascii="Times New Roman" w:hAnsi="Times New Roman" w:cs="Times New Roman"/>
              </w:rPr>
              <w:t>K</w:t>
            </w:r>
            <w:r w:rsidRPr="00FB0137">
              <w:rPr>
                <w:rFonts w:ascii="Times New Roman" w:hAnsi="Times New Roman" w:cs="Times New Roman"/>
              </w:rPr>
              <w:t>onsolidim "Kisha e Kabashit", Puk</w:t>
            </w:r>
            <w:r>
              <w:rPr>
                <w:rFonts w:ascii="Times New Roman" w:hAnsi="Times New Roman" w:cs="Times New Roman"/>
              </w:rPr>
              <w:t>ë</w:t>
            </w:r>
          </w:p>
        </w:tc>
        <w:tc>
          <w:tcPr>
            <w:tcW w:w="1445" w:type="dxa"/>
            <w:vAlign w:val="center"/>
          </w:tcPr>
          <w:p w:rsidR="0006761F" w:rsidRPr="0068676F" w:rsidRDefault="0006761F" w:rsidP="00D377A8">
            <w:pPr>
              <w:spacing w:after="0" w:line="240" w:lineRule="auto"/>
              <w:jc w:val="center"/>
              <w:rPr>
                <w:rFonts w:cstheme="minorHAnsi"/>
                <w:lang w:val="sq-AL"/>
              </w:rPr>
            </w:pPr>
            <w:r w:rsidRPr="00FB0137">
              <w:rPr>
                <w:rFonts w:ascii="Times New Roman" w:hAnsi="Times New Roman" w:cs="Times New Roman"/>
                <w:lang w:val="sq-AL"/>
              </w:rPr>
              <w:t>Shkurt 2025</w:t>
            </w:r>
          </w:p>
        </w:tc>
        <w:tc>
          <w:tcPr>
            <w:tcW w:w="1615" w:type="dxa"/>
          </w:tcPr>
          <w:p w:rsidR="0006761F" w:rsidRPr="0068676F" w:rsidRDefault="0006761F" w:rsidP="00D377A8">
            <w:pPr>
              <w:spacing w:after="0" w:line="240" w:lineRule="auto"/>
              <w:jc w:val="center"/>
              <w:rPr>
                <w:rFonts w:cstheme="minorHAnsi"/>
                <w:lang w:val="sq-AL"/>
              </w:rPr>
            </w:pPr>
            <w:r w:rsidRPr="006848A6">
              <w:rPr>
                <w:rFonts w:ascii="Times New Roman" w:hAnsi="Times New Roman" w:cs="Times New Roman"/>
              </w:rPr>
              <w:t>1,473,617.48</w:t>
            </w:r>
          </w:p>
        </w:tc>
        <w:tc>
          <w:tcPr>
            <w:tcW w:w="1979" w:type="dxa"/>
          </w:tcPr>
          <w:p w:rsidR="0006761F" w:rsidRPr="0068676F" w:rsidRDefault="0006761F" w:rsidP="00D377A8">
            <w:pPr>
              <w:spacing w:after="0" w:line="240" w:lineRule="auto"/>
              <w:jc w:val="center"/>
              <w:rPr>
                <w:rFonts w:cstheme="minorHAnsi"/>
                <w:lang w:val="sq-AL"/>
              </w:rPr>
            </w:pPr>
            <w:r w:rsidRPr="00FB0137">
              <w:rPr>
                <w:rFonts w:ascii="Times New Roman" w:hAnsi="Times New Roman" w:cs="Times New Roman"/>
                <w:lang w:val="sq-AL"/>
              </w:rPr>
              <w:t>Vendim Nr.</w:t>
            </w:r>
            <w:r>
              <w:rPr>
                <w:rFonts w:ascii="Times New Roman" w:hAnsi="Times New Roman" w:cs="Times New Roman"/>
                <w:lang w:val="sq-AL"/>
              </w:rPr>
              <w:t>2</w:t>
            </w:r>
            <w:r w:rsidRPr="00FB0137">
              <w:rPr>
                <w:rFonts w:ascii="Times New Roman" w:hAnsi="Times New Roman" w:cs="Times New Roman"/>
                <w:lang w:val="sq-AL"/>
              </w:rPr>
              <w:t xml:space="preserve"> dt 11.02.2025</w:t>
            </w:r>
          </w:p>
        </w:tc>
        <w:tc>
          <w:tcPr>
            <w:tcW w:w="2256" w:type="dxa"/>
          </w:tcPr>
          <w:p w:rsidR="0006761F" w:rsidRPr="0068676F" w:rsidRDefault="0006761F" w:rsidP="00D377A8">
            <w:pPr>
              <w:spacing w:after="0" w:line="240" w:lineRule="auto"/>
              <w:jc w:val="center"/>
              <w:rPr>
                <w:rFonts w:cstheme="minorHAnsi"/>
                <w:lang w:val="sq-AL"/>
              </w:rPr>
            </w:pPr>
            <w:r w:rsidRPr="00FB0137">
              <w:rPr>
                <w:rFonts w:ascii="Times New Roman" w:hAnsi="Times New Roman" w:cs="Times New Roman"/>
                <w:lang w:val="sq-AL"/>
              </w:rPr>
              <w:t>DRTK SHKODËR</w:t>
            </w:r>
          </w:p>
        </w:tc>
      </w:tr>
      <w:tr w:rsidR="0006761F" w:rsidRPr="0068676F" w:rsidTr="00D377A8">
        <w:trPr>
          <w:trHeight w:val="383"/>
        </w:trPr>
        <w:tc>
          <w:tcPr>
            <w:tcW w:w="535" w:type="dxa"/>
            <w:vAlign w:val="center"/>
          </w:tcPr>
          <w:p w:rsidR="0006761F" w:rsidRPr="0068676F" w:rsidRDefault="0006761F" w:rsidP="00D377A8">
            <w:pPr>
              <w:spacing w:after="0" w:line="240" w:lineRule="auto"/>
              <w:jc w:val="center"/>
              <w:rPr>
                <w:rFonts w:cstheme="minorHAnsi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lastRenderedPageBreak/>
              <w:t>3</w:t>
            </w:r>
          </w:p>
        </w:tc>
        <w:tc>
          <w:tcPr>
            <w:tcW w:w="3510" w:type="dxa"/>
            <w:vAlign w:val="center"/>
          </w:tcPr>
          <w:p w:rsidR="0006761F" w:rsidRPr="0068676F" w:rsidRDefault="0006761F" w:rsidP="00D377A8">
            <w:pPr>
              <w:spacing w:after="0" w:line="240" w:lineRule="auto"/>
              <w:jc w:val="center"/>
              <w:rPr>
                <w:rFonts w:cstheme="minorHAnsi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 xml:space="preserve">Rishikim Projekti - </w:t>
            </w:r>
            <w:r w:rsidRPr="006848A6">
              <w:rPr>
                <w:rFonts w:ascii="Times New Roman" w:hAnsi="Times New Roman" w:cs="Times New Roman"/>
              </w:rPr>
              <w:t>Restaurim dhe konservim i pjessh</w:t>
            </w:r>
            <w:r>
              <w:rPr>
                <w:rFonts w:ascii="Times New Roman" w:hAnsi="Times New Roman" w:cs="Times New Roman"/>
              </w:rPr>
              <w:t>ë</w:t>
            </w:r>
            <w:r w:rsidRPr="006848A6">
              <w:rPr>
                <w:rFonts w:ascii="Times New Roman" w:hAnsi="Times New Roman" w:cs="Times New Roman"/>
              </w:rPr>
              <w:t>m n</w:t>
            </w:r>
            <w:r>
              <w:rPr>
                <w:rFonts w:ascii="Times New Roman" w:hAnsi="Times New Roman" w:cs="Times New Roman"/>
              </w:rPr>
              <w:t>ë</w:t>
            </w:r>
            <w:r w:rsidRPr="006848A6">
              <w:rPr>
                <w:rFonts w:ascii="Times New Roman" w:hAnsi="Times New Roman" w:cs="Times New Roman"/>
              </w:rPr>
              <w:t xml:space="preserve"> objektin "Galeria e Arteve, ish Bashkia e qytetit t</w:t>
            </w:r>
            <w:r>
              <w:rPr>
                <w:rFonts w:ascii="Times New Roman" w:hAnsi="Times New Roman" w:cs="Times New Roman"/>
              </w:rPr>
              <w:t>ë</w:t>
            </w:r>
            <w:r w:rsidRPr="006848A6">
              <w:rPr>
                <w:rFonts w:ascii="Times New Roman" w:hAnsi="Times New Roman" w:cs="Times New Roman"/>
              </w:rPr>
              <w:t xml:space="preserve"> Shkodr</w:t>
            </w:r>
            <w:r>
              <w:rPr>
                <w:rFonts w:ascii="Times New Roman" w:hAnsi="Times New Roman" w:cs="Times New Roman"/>
              </w:rPr>
              <w:t>ë</w:t>
            </w:r>
            <w:r w:rsidRPr="006848A6">
              <w:rPr>
                <w:rFonts w:ascii="Times New Roman" w:hAnsi="Times New Roman" w:cs="Times New Roman"/>
              </w:rPr>
              <w:t>s"</w:t>
            </w:r>
          </w:p>
        </w:tc>
        <w:tc>
          <w:tcPr>
            <w:tcW w:w="1445" w:type="dxa"/>
            <w:vAlign w:val="center"/>
          </w:tcPr>
          <w:p w:rsidR="0006761F" w:rsidRPr="0068676F" w:rsidRDefault="0006761F" w:rsidP="00D377A8">
            <w:pPr>
              <w:spacing w:after="0" w:line="240" w:lineRule="auto"/>
              <w:jc w:val="center"/>
              <w:rPr>
                <w:rFonts w:cstheme="minorHAnsi"/>
                <w:lang w:val="sq-AL"/>
              </w:rPr>
            </w:pPr>
            <w:r w:rsidRPr="00FB0137">
              <w:rPr>
                <w:rFonts w:ascii="Times New Roman" w:hAnsi="Times New Roman" w:cs="Times New Roman"/>
                <w:lang w:val="sq-AL"/>
              </w:rPr>
              <w:t>Shkurt 2025</w:t>
            </w:r>
          </w:p>
        </w:tc>
        <w:tc>
          <w:tcPr>
            <w:tcW w:w="1615" w:type="dxa"/>
          </w:tcPr>
          <w:p w:rsidR="0006761F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</w:p>
          <w:p w:rsidR="0006761F" w:rsidRPr="0068676F" w:rsidRDefault="0006761F" w:rsidP="00D377A8">
            <w:pPr>
              <w:spacing w:after="0" w:line="240" w:lineRule="auto"/>
              <w:jc w:val="center"/>
              <w:rPr>
                <w:rFonts w:cstheme="minorHAnsi"/>
                <w:lang w:val="sq-AL"/>
              </w:rPr>
            </w:pPr>
            <w:r w:rsidRPr="006848A6">
              <w:rPr>
                <w:rFonts w:ascii="Times New Roman" w:hAnsi="Times New Roman" w:cs="Times New Roman"/>
              </w:rPr>
              <w:t>1,391,408</w:t>
            </w:r>
          </w:p>
        </w:tc>
        <w:tc>
          <w:tcPr>
            <w:tcW w:w="1979" w:type="dxa"/>
          </w:tcPr>
          <w:p w:rsidR="0006761F" w:rsidRPr="00FB0137" w:rsidRDefault="0006761F" w:rsidP="00D377A8">
            <w:pPr>
              <w:spacing w:after="0" w:line="240" w:lineRule="auto"/>
              <w:rPr>
                <w:rFonts w:ascii="Times New Roman" w:hAnsi="Times New Roman" w:cs="Times New Roman"/>
                <w:lang w:val="sq-AL"/>
              </w:rPr>
            </w:pPr>
          </w:p>
          <w:p w:rsidR="0006761F" w:rsidRPr="006848A6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FB0137">
              <w:rPr>
                <w:rFonts w:ascii="Times New Roman" w:hAnsi="Times New Roman" w:cs="Times New Roman"/>
                <w:lang w:val="sq-AL"/>
              </w:rPr>
              <w:t>Vendim Nr.1</w:t>
            </w:r>
            <w:r>
              <w:rPr>
                <w:rFonts w:ascii="Times New Roman" w:hAnsi="Times New Roman" w:cs="Times New Roman"/>
                <w:lang w:val="sq-AL"/>
              </w:rPr>
              <w:t>48</w:t>
            </w:r>
            <w:r w:rsidRPr="00FB0137">
              <w:rPr>
                <w:rFonts w:ascii="Times New Roman" w:hAnsi="Times New Roman" w:cs="Times New Roman"/>
                <w:lang w:val="sq-AL"/>
              </w:rPr>
              <w:t xml:space="preserve"> dt </w:t>
            </w:r>
            <w:r>
              <w:rPr>
                <w:rFonts w:ascii="Times New Roman" w:hAnsi="Times New Roman" w:cs="Times New Roman"/>
                <w:lang w:val="sq-AL"/>
              </w:rPr>
              <w:t>28</w:t>
            </w:r>
            <w:r w:rsidRPr="00FB0137">
              <w:rPr>
                <w:rFonts w:ascii="Times New Roman" w:hAnsi="Times New Roman" w:cs="Times New Roman"/>
                <w:lang w:val="sq-AL"/>
              </w:rPr>
              <w:t>.02.2025</w:t>
            </w:r>
          </w:p>
        </w:tc>
        <w:tc>
          <w:tcPr>
            <w:tcW w:w="2256" w:type="dxa"/>
          </w:tcPr>
          <w:p w:rsidR="0006761F" w:rsidRDefault="0006761F" w:rsidP="00D377A8">
            <w:pPr>
              <w:spacing w:after="0" w:line="240" w:lineRule="auto"/>
              <w:rPr>
                <w:rFonts w:ascii="Times New Roman" w:hAnsi="Times New Roman" w:cs="Times New Roman"/>
                <w:lang w:val="sq-AL"/>
              </w:rPr>
            </w:pPr>
          </w:p>
          <w:p w:rsidR="0006761F" w:rsidRPr="0068676F" w:rsidRDefault="0006761F" w:rsidP="00D377A8">
            <w:pPr>
              <w:spacing w:after="0" w:line="240" w:lineRule="auto"/>
              <w:jc w:val="center"/>
              <w:rPr>
                <w:rFonts w:cstheme="minorHAnsi"/>
                <w:lang w:val="sq-AL"/>
              </w:rPr>
            </w:pPr>
            <w:r w:rsidRPr="00FB0137">
              <w:rPr>
                <w:rFonts w:ascii="Times New Roman" w:hAnsi="Times New Roman" w:cs="Times New Roman"/>
                <w:lang w:val="sq-AL"/>
              </w:rPr>
              <w:t>DRTK SHKODËR</w:t>
            </w:r>
          </w:p>
        </w:tc>
      </w:tr>
      <w:tr w:rsidR="0006761F" w:rsidRPr="0068676F" w:rsidTr="00D377A8">
        <w:trPr>
          <w:trHeight w:val="320"/>
        </w:trPr>
        <w:tc>
          <w:tcPr>
            <w:tcW w:w="535" w:type="dxa"/>
            <w:vAlign w:val="center"/>
          </w:tcPr>
          <w:p w:rsidR="0006761F" w:rsidRPr="0068676F" w:rsidRDefault="0006761F" w:rsidP="00D377A8">
            <w:pPr>
              <w:spacing w:after="0" w:line="240" w:lineRule="auto"/>
              <w:jc w:val="center"/>
              <w:rPr>
                <w:rFonts w:cstheme="minorHAnsi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4</w:t>
            </w:r>
          </w:p>
        </w:tc>
        <w:tc>
          <w:tcPr>
            <w:tcW w:w="3510" w:type="dxa"/>
            <w:vAlign w:val="center"/>
          </w:tcPr>
          <w:p w:rsidR="0006761F" w:rsidRPr="0068676F" w:rsidRDefault="0006761F" w:rsidP="00D377A8">
            <w:pPr>
              <w:spacing w:after="0" w:line="240" w:lineRule="auto"/>
              <w:jc w:val="center"/>
              <w:rPr>
                <w:rFonts w:cstheme="minorHAnsi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 xml:space="preserve">Rishikim Projekti - </w:t>
            </w:r>
            <w:r w:rsidRPr="006848A6">
              <w:rPr>
                <w:rFonts w:ascii="Times New Roman" w:hAnsi="Times New Roman" w:cs="Times New Roman"/>
              </w:rPr>
              <w:t>Restaurim dhe mir</w:t>
            </w:r>
            <w:r>
              <w:rPr>
                <w:rFonts w:ascii="Times New Roman" w:hAnsi="Times New Roman" w:cs="Times New Roman"/>
              </w:rPr>
              <w:t>ë</w:t>
            </w:r>
            <w:r w:rsidRPr="006848A6">
              <w:rPr>
                <w:rFonts w:ascii="Times New Roman" w:hAnsi="Times New Roman" w:cs="Times New Roman"/>
              </w:rPr>
              <w:t>mbajtje "Banesa e Oso Kuk</w:t>
            </w:r>
            <w:r>
              <w:rPr>
                <w:rFonts w:ascii="Times New Roman" w:hAnsi="Times New Roman" w:cs="Times New Roman"/>
              </w:rPr>
              <w:t>ë</w:t>
            </w:r>
            <w:r w:rsidRPr="006848A6">
              <w:rPr>
                <w:rFonts w:ascii="Times New Roman" w:hAnsi="Times New Roman" w:cs="Times New Roman"/>
              </w:rPr>
              <w:t>s", Shkod</w:t>
            </w:r>
            <w:r>
              <w:rPr>
                <w:rFonts w:ascii="Times New Roman" w:hAnsi="Times New Roman" w:cs="Times New Roman"/>
              </w:rPr>
              <w:t>ë</w:t>
            </w:r>
            <w:r w:rsidRPr="006848A6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1445" w:type="dxa"/>
            <w:vAlign w:val="center"/>
          </w:tcPr>
          <w:p w:rsidR="0006761F" w:rsidRPr="0068676F" w:rsidRDefault="0006761F" w:rsidP="00D377A8">
            <w:pPr>
              <w:spacing w:after="0" w:line="240" w:lineRule="auto"/>
              <w:jc w:val="center"/>
              <w:rPr>
                <w:rFonts w:cstheme="minorHAnsi"/>
                <w:lang w:val="sq-AL"/>
              </w:rPr>
            </w:pPr>
            <w:r w:rsidRPr="00FB0137">
              <w:rPr>
                <w:rFonts w:ascii="Times New Roman" w:hAnsi="Times New Roman" w:cs="Times New Roman"/>
                <w:lang w:val="sq-AL"/>
              </w:rPr>
              <w:t>Shkurt 2025</w:t>
            </w:r>
          </w:p>
        </w:tc>
        <w:tc>
          <w:tcPr>
            <w:tcW w:w="1615" w:type="dxa"/>
          </w:tcPr>
          <w:p w:rsidR="0006761F" w:rsidRDefault="0006761F" w:rsidP="00D377A8">
            <w:pPr>
              <w:spacing w:after="0" w:line="240" w:lineRule="auto"/>
              <w:rPr>
                <w:rFonts w:ascii="Times New Roman" w:hAnsi="Times New Roman" w:cs="Times New Roman"/>
                <w:lang w:val="sq-AL"/>
              </w:rPr>
            </w:pPr>
          </w:p>
          <w:p w:rsidR="0006761F" w:rsidRPr="0068676F" w:rsidRDefault="0006761F" w:rsidP="00D377A8">
            <w:pPr>
              <w:spacing w:after="0" w:line="240" w:lineRule="auto"/>
              <w:jc w:val="center"/>
              <w:rPr>
                <w:rFonts w:cstheme="minorHAnsi"/>
                <w:lang w:val="sq-AL"/>
              </w:rPr>
            </w:pPr>
            <w:r w:rsidRPr="006848A6">
              <w:rPr>
                <w:rFonts w:ascii="Times New Roman" w:hAnsi="Times New Roman" w:cs="Times New Roman"/>
              </w:rPr>
              <w:t>3,912,048</w:t>
            </w:r>
          </w:p>
        </w:tc>
        <w:tc>
          <w:tcPr>
            <w:tcW w:w="1979" w:type="dxa"/>
          </w:tcPr>
          <w:p w:rsidR="0006761F" w:rsidRPr="00FB0137" w:rsidRDefault="0006761F" w:rsidP="00D377A8">
            <w:pPr>
              <w:spacing w:after="0" w:line="240" w:lineRule="auto"/>
              <w:rPr>
                <w:rFonts w:ascii="Times New Roman" w:hAnsi="Times New Roman" w:cs="Times New Roman"/>
                <w:lang w:val="sq-AL"/>
              </w:rPr>
            </w:pPr>
          </w:p>
          <w:p w:rsidR="0006761F" w:rsidRPr="0068676F" w:rsidRDefault="0006761F" w:rsidP="00D377A8">
            <w:pPr>
              <w:spacing w:after="0" w:line="240" w:lineRule="auto"/>
              <w:jc w:val="center"/>
              <w:rPr>
                <w:rFonts w:cstheme="minorHAnsi"/>
                <w:lang w:val="sq-AL"/>
              </w:rPr>
            </w:pPr>
            <w:r w:rsidRPr="00FB0137">
              <w:rPr>
                <w:rFonts w:ascii="Times New Roman" w:hAnsi="Times New Roman" w:cs="Times New Roman"/>
                <w:lang w:val="sq-AL"/>
              </w:rPr>
              <w:t>Vendim Nr.1</w:t>
            </w:r>
            <w:r>
              <w:rPr>
                <w:rFonts w:ascii="Times New Roman" w:hAnsi="Times New Roman" w:cs="Times New Roman"/>
                <w:lang w:val="sq-AL"/>
              </w:rPr>
              <w:t>47</w:t>
            </w:r>
            <w:r w:rsidRPr="00FB0137">
              <w:rPr>
                <w:rFonts w:ascii="Times New Roman" w:hAnsi="Times New Roman" w:cs="Times New Roman"/>
                <w:lang w:val="sq-AL"/>
              </w:rPr>
              <w:t xml:space="preserve"> dt </w:t>
            </w:r>
            <w:r>
              <w:rPr>
                <w:rFonts w:ascii="Times New Roman" w:hAnsi="Times New Roman" w:cs="Times New Roman"/>
                <w:lang w:val="sq-AL"/>
              </w:rPr>
              <w:t>28</w:t>
            </w:r>
            <w:r w:rsidRPr="00FB0137">
              <w:rPr>
                <w:rFonts w:ascii="Times New Roman" w:hAnsi="Times New Roman" w:cs="Times New Roman"/>
                <w:lang w:val="sq-AL"/>
              </w:rPr>
              <w:t>.02.2025</w:t>
            </w:r>
          </w:p>
        </w:tc>
        <w:tc>
          <w:tcPr>
            <w:tcW w:w="2256" w:type="dxa"/>
          </w:tcPr>
          <w:p w:rsidR="0006761F" w:rsidRDefault="0006761F" w:rsidP="00D377A8">
            <w:pPr>
              <w:spacing w:after="0" w:line="240" w:lineRule="auto"/>
              <w:rPr>
                <w:rFonts w:ascii="Times New Roman" w:hAnsi="Times New Roman" w:cs="Times New Roman"/>
                <w:lang w:val="sq-AL"/>
              </w:rPr>
            </w:pPr>
          </w:p>
          <w:p w:rsidR="0006761F" w:rsidRPr="0068676F" w:rsidRDefault="0006761F" w:rsidP="00D377A8">
            <w:pPr>
              <w:spacing w:after="0" w:line="240" w:lineRule="auto"/>
              <w:jc w:val="center"/>
              <w:rPr>
                <w:rFonts w:cstheme="minorHAnsi"/>
                <w:lang w:val="sq-AL"/>
              </w:rPr>
            </w:pPr>
            <w:r w:rsidRPr="00FB0137">
              <w:rPr>
                <w:rFonts w:ascii="Times New Roman" w:hAnsi="Times New Roman" w:cs="Times New Roman"/>
                <w:lang w:val="sq-AL"/>
              </w:rPr>
              <w:t>DRTK SHKODËR</w:t>
            </w:r>
          </w:p>
        </w:tc>
      </w:tr>
      <w:tr w:rsidR="0006761F" w:rsidRPr="0068676F" w:rsidTr="00D377A8">
        <w:trPr>
          <w:trHeight w:val="383"/>
        </w:trPr>
        <w:tc>
          <w:tcPr>
            <w:tcW w:w="535" w:type="dxa"/>
            <w:vAlign w:val="center"/>
          </w:tcPr>
          <w:p w:rsidR="0006761F" w:rsidRPr="0068676F" w:rsidRDefault="0006761F" w:rsidP="00D377A8">
            <w:pPr>
              <w:spacing w:after="0" w:line="240" w:lineRule="auto"/>
              <w:jc w:val="center"/>
              <w:rPr>
                <w:rFonts w:cstheme="minorHAnsi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5</w:t>
            </w:r>
          </w:p>
        </w:tc>
        <w:tc>
          <w:tcPr>
            <w:tcW w:w="3510" w:type="dxa"/>
            <w:vAlign w:val="center"/>
          </w:tcPr>
          <w:p w:rsidR="0006761F" w:rsidRPr="0068676F" w:rsidRDefault="0006761F" w:rsidP="00D377A8">
            <w:pPr>
              <w:spacing w:after="0" w:line="240" w:lineRule="auto"/>
              <w:jc w:val="center"/>
              <w:rPr>
                <w:rFonts w:cstheme="minorHAnsi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 xml:space="preserve">Rishikim Projekti - </w:t>
            </w:r>
            <w:r w:rsidRPr="006848A6">
              <w:rPr>
                <w:rFonts w:ascii="Times New Roman" w:hAnsi="Times New Roman" w:cs="Times New Roman"/>
              </w:rPr>
              <w:t>Mir</w:t>
            </w:r>
            <w:r>
              <w:rPr>
                <w:rFonts w:ascii="Times New Roman" w:hAnsi="Times New Roman" w:cs="Times New Roman"/>
              </w:rPr>
              <w:t>ë</w:t>
            </w:r>
            <w:r w:rsidRPr="006848A6">
              <w:rPr>
                <w:rFonts w:ascii="Times New Roman" w:hAnsi="Times New Roman" w:cs="Times New Roman"/>
              </w:rPr>
              <w:t>mbajtje dhe restaurim n</w:t>
            </w:r>
            <w:r>
              <w:rPr>
                <w:rFonts w:ascii="Times New Roman" w:hAnsi="Times New Roman" w:cs="Times New Roman"/>
              </w:rPr>
              <w:t>ë</w:t>
            </w:r>
            <w:r w:rsidRPr="006848A6">
              <w:rPr>
                <w:rFonts w:ascii="Times New Roman" w:hAnsi="Times New Roman" w:cs="Times New Roman"/>
              </w:rPr>
              <w:t xml:space="preserve"> banes</w:t>
            </w:r>
            <w:r>
              <w:rPr>
                <w:rFonts w:ascii="Times New Roman" w:hAnsi="Times New Roman" w:cs="Times New Roman"/>
              </w:rPr>
              <w:t>ë</w:t>
            </w:r>
            <w:r w:rsidRPr="006848A6">
              <w:rPr>
                <w:rFonts w:ascii="Times New Roman" w:hAnsi="Times New Roman" w:cs="Times New Roman"/>
              </w:rPr>
              <w:t>n e Sali Manit , Bujan Bajram Curri</w:t>
            </w:r>
          </w:p>
        </w:tc>
        <w:tc>
          <w:tcPr>
            <w:tcW w:w="1445" w:type="dxa"/>
            <w:vAlign w:val="center"/>
          </w:tcPr>
          <w:p w:rsidR="0006761F" w:rsidRPr="0068676F" w:rsidRDefault="0006761F" w:rsidP="00D377A8">
            <w:pPr>
              <w:spacing w:after="0" w:line="240" w:lineRule="auto"/>
              <w:jc w:val="center"/>
              <w:rPr>
                <w:rFonts w:cstheme="minorHAnsi"/>
                <w:lang w:val="sq-AL"/>
              </w:rPr>
            </w:pPr>
            <w:r w:rsidRPr="00FB0137">
              <w:rPr>
                <w:rFonts w:ascii="Times New Roman" w:hAnsi="Times New Roman" w:cs="Times New Roman"/>
                <w:lang w:val="sq-AL"/>
              </w:rPr>
              <w:t>Shkurt 2025</w:t>
            </w:r>
          </w:p>
        </w:tc>
        <w:tc>
          <w:tcPr>
            <w:tcW w:w="1615" w:type="dxa"/>
          </w:tcPr>
          <w:p w:rsidR="0006761F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</w:p>
          <w:p w:rsidR="0006761F" w:rsidRPr="0068676F" w:rsidRDefault="0006761F" w:rsidP="00D377A8">
            <w:pPr>
              <w:spacing w:after="0" w:line="240" w:lineRule="auto"/>
              <w:jc w:val="center"/>
              <w:rPr>
                <w:rFonts w:cstheme="minorHAnsi"/>
                <w:lang w:val="sq-AL"/>
              </w:rPr>
            </w:pPr>
            <w:r w:rsidRPr="006848A6">
              <w:rPr>
                <w:rFonts w:ascii="Times New Roman" w:hAnsi="Times New Roman" w:cs="Times New Roman"/>
              </w:rPr>
              <w:t>1,665,779</w:t>
            </w:r>
          </w:p>
        </w:tc>
        <w:tc>
          <w:tcPr>
            <w:tcW w:w="1979" w:type="dxa"/>
          </w:tcPr>
          <w:p w:rsidR="0006761F" w:rsidRPr="00FB0137" w:rsidRDefault="0006761F" w:rsidP="00D377A8">
            <w:pPr>
              <w:spacing w:after="0" w:line="240" w:lineRule="auto"/>
              <w:rPr>
                <w:rFonts w:ascii="Times New Roman" w:hAnsi="Times New Roman" w:cs="Times New Roman"/>
                <w:lang w:val="sq-AL"/>
              </w:rPr>
            </w:pPr>
          </w:p>
          <w:p w:rsidR="0006761F" w:rsidRPr="0068676F" w:rsidRDefault="0006761F" w:rsidP="00D377A8">
            <w:pPr>
              <w:spacing w:after="0" w:line="240" w:lineRule="auto"/>
              <w:jc w:val="center"/>
              <w:rPr>
                <w:rFonts w:cstheme="minorHAnsi"/>
                <w:lang w:val="sq-AL"/>
              </w:rPr>
            </w:pPr>
            <w:r w:rsidRPr="00FB0137">
              <w:rPr>
                <w:rFonts w:ascii="Times New Roman" w:hAnsi="Times New Roman" w:cs="Times New Roman"/>
                <w:lang w:val="sq-AL"/>
              </w:rPr>
              <w:t>Vendim Nr.1</w:t>
            </w:r>
            <w:r>
              <w:rPr>
                <w:rFonts w:ascii="Times New Roman" w:hAnsi="Times New Roman" w:cs="Times New Roman"/>
                <w:lang w:val="sq-AL"/>
              </w:rPr>
              <w:t>46</w:t>
            </w:r>
            <w:r w:rsidRPr="00FB0137">
              <w:rPr>
                <w:rFonts w:ascii="Times New Roman" w:hAnsi="Times New Roman" w:cs="Times New Roman"/>
                <w:lang w:val="sq-AL"/>
              </w:rPr>
              <w:t xml:space="preserve"> dt </w:t>
            </w:r>
            <w:r>
              <w:rPr>
                <w:rFonts w:ascii="Times New Roman" w:hAnsi="Times New Roman" w:cs="Times New Roman"/>
                <w:lang w:val="sq-AL"/>
              </w:rPr>
              <w:t>28</w:t>
            </w:r>
            <w:r w:rsidRPr="00FB0137">
              <w:rPr>
                <w:rFonts w:ascii="Times New Roman" w:hAnsi="Times New Roman" w:cs="Times New Roman"/>
                <w:lang w:val="sq-AL"/>
              </w:rPr>
              <w:t>.02.2025</w:t>
            </w:r>
          </w:p>
        </w:tc>
        <w:tc>
          <w:tcPr>
            <w:tcW w:w="2256" w:type="dxa"/>
          </w:tcPr>
          <w:p w:rsidR="0006761F" w:rsidRDefault="0006761F" w:rsidP="00D377A8">
            <w:pPr>
              <w:spacing w:after="0" w:line="240" w:lineRule="auto"/>
              <w:rPr>
                <w:rFonts w:ascii="Times New Roman" w:hAnsi="Times New Roman" w:cs="Times New Roman"/>
                <w:lang w:val="sq-AL"/>
              </w:rPr>
            </w:pPr>
          </w:p>
          <w:p w:rsidR="0006761F" w:rsidRPr="0068676F" w:rsidRDefault="0006761F" w:rsidP="00D377A8">
            <w:pPr>
              <w:spacing w:after="0" w:line="240" w:lineRule="auto"/>
              <w:jc w:val="center"/>
              <w:rPr>
                <w:rFonts w:cstheme="minorHAnsi"/>
                <w:lang w:val="sq-AL"/>
              </w:rPr>
            </w:pPr>
            <w:r w:rsidRPr="00FB0137">
              <w:rPr>
                <w:rFonts w:ascii="Times New Roman" w:hAnsi="Times New Roman" w:cs="Times New Roman"/>
                <w:lang w:val="sq-AL"/>
              </w:rPr>
              <w:t>DRTK SHKODËR</w:t>
            </w:r>
          </w:p>
        </w:tc>
      </w:tr>
      <w:tr w:rsidR="0006761F" w:rsidRPr="0068676F" w:rsidTr="00D377A8">
        <w:trPr>
          <w:trHeight w:val="383"/>
        </w:trPr>
        <w:tc>
          <w:tcPr>
            <w:tcW w:w="535" w:type="dxa"/>
            <w:vAlign w:val="center"/>
          </w:tcPr>
          <w:p w:rsidR="0006761F" w:rsidRPr="0068676F" w:rsidRDefault="0006761F" w:rsidP="00D377A8">
            <w:pPr>
              <w:spacing w:after="0" w:line="240" w:lineRule="auto"/>
              <w:jc w:val="center"/>
              <w:rPr>
                <w:rFonts w:cstheme="minorHAnsi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6</w:t>
            </w:r>
          </w:p>
        </w:tc>
        <w:tc>
          <w:tcPr>
            <w:tcW w:w="3510" w:type="dxa"/>
            <w:vAlign w:val="center"/>
          </w:tcPr>
          <w:p w:rsidR="0006761F" w:rsidRPr="0068676F" w:rsidRDefault="0006761F" w:rsidP="00D377A8">
            <w:pPr>
              <w:spacing w:after="0" w:line="240" w:lineRule="auto"/>
              <w:jc w:val="center"/>
              <w:rPr>
                <w:rFonts w:cstheme="minorHAnsi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 xml:space="preserve">Rishikim Projekti - </w:t>
            </w:r>
            <w:r w:rsidRPr="006848A6">
              <w:rPr>
                <w:rFonts w:ascii="Times New Roman" w:hAnsi="Times New Roman" w:cs="Times New Roman"/>
              </w:rPr>
              <w:t>Restaurim dhe mir</w:t>
            </w:r>
            <w:r>
              <w:rPr>
                <w:rFonts w:ascii="Times New Roman" w:hAnsi="Times New Roman" w:cs="Times New Roman"/>
              </w:rPr>
              <w:t>ë</w:t>
            </w:r>
            <w:r w:rsidRPr="006848A6">
              <w:rPr>
                <w:rFonts w:ascii="Times New Roman" w:hAnsi="Times New Roman" w:cs="Times New Roman"/>
              </w:rPr>
              <w:t>mbajtje "Kisha Trikon</w:t>
            </w:r>
            <w:r>
              <w:rPr>
                <w:rFonts w:ascii="Times New Roman" w:hAnsi="Times New Roman" w:cs="Times New Roman"/>
              </w:rPr>
              <w:t>ë</w:t>
            </w:r>
            <w:r w:rsidRPr="006848A6">
              <w:rPr>
                <w:rFonts w:ascii="Times New Roman" w:hAnsi="Times New Roman" w:cs="Times New Roman"/>
              </w:rPr>
              <w:t>she n</w:t>
            </w:r>
            <w:r>
              <w:rPr>
                <w:rFonts w:ascii="Times New Roman" w:hAnsi="Times New Roman" w:cs="Times New Roman"/>
              </w:rPr>
              <w:t>ë</w:t>
            </w:r>
            <w:r w:rsidRPr="006848A6">
              <w:rPr>
                <w:rFonts w:ascii="Times New Roman" w:hAnsi="Times New Roman" w:cs="Times New Roman"/>
              </w:rPr>
              <w:t xml:space="preserve"> kalan</w:t>
            </w:r>
            <w:r>
              <w:rPr>
                <w:rFonts w:ascii="Times New Roman" w:hAnsi="Times New Roman" w:cs="Times New Roman"/>
              </w:rPr>
              <w:t>ë</w:t>
            </w:r>
            <w:r w:rsidRPr="006848A6">
              <w:rPr>
                <w:rFonts w:ascii="Times New Roman" w:hAnsi="Times New Roman" w:cs="Times New Roman"/>
              </w:rPr>
              <w:t xml:space="preserve"> e Drishtit"</w:t>
            </w:r>
          </w:p>
        </w:tc>
        <w:tc>
          <w:tcPr>
            <w:tcW w:w="1445" w:type="dxa"/>
            <w:vAlign w:val="center"/>
          </w:tcPr>
          <w:p w:rsidR="0006761F" w:rsidRPr="0068676F" w:rsidRDefault="0006761F" w:rsidP="00D377A8">
            <w:pPr>
              <w:spacing w:after="0" w:line="240" w:lineRule="auto"/>
              <w:jc w:val="center"/>
              <w:rPr>
                <w:rFonts w:cstheme="minorHAnsi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Mars</w:t>
            </w:r>
            <w:r w:rsidRPr="00FB0137">
              <w:rPr>
                <w:rFonts w:ascii="Times New Roman" w:hAnsi="Times New Roman" w:cs="Times New Roman"/>
                <w:lang w:val="sq-AL"/>
              </w:rPr>
              <w:t xml:space="preserve"> 2025</w:t>
            </w:r>
          </w:p>
        </w:tc>
        <w:tc>
          <w:tcPr>
            <w:tcW w:w="1615" w:type="dxa"/>
          </w:tcPr>
          <w:p w:rsidR="0006761F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761F" w:rsidRPr="0068676F" w:rsidRDefault="0006761F" w:rsidP="00D377A8">
            <w:pPr>
              <w:spacing w:after="0" w:line="240" w:lineRule="auto"/>
              <w:jc w:val="center"/>
              <w:rPr>
                <w:rFonts w:cstheme="minorHAnsi"/>
                <w:lang w:val="sq-AL"/>
              </w:rPr>
            </w:pPr>
            <w:r w:rsidRPr="006848A6">
              <w:rPr>
                <w:rFonts w:ascii="Times New Roman" w:hAnsi="Times New Roman" w:cs="Times New Roman"/>
              </w:rPr>
              <w:t>545,005</w:t>
            </w:r>
          </w:p>
        </w:tc>
        <w:tc>
          <w:tcPr>
            <w:tcW w:w="1979" w:type="dxa"/>
          </w:tcPr>
          <w:p w:rsidR="0006761F" w:rsidRPr="00FB0137" w:rsidRDefault="0006761F" w:rsidP="00D377A8">
            <w:pPr>
              <w:spacing w:after="0" w:line="240" w:lineRule="auto"/>
              <w:rPr>
                <w:rFonts w:ascii="Times New Roman" w:hAnsi="Times New Roman" w:cs="Times New Roman"/>
                <w:lang w:val="sq-AL"/>
              </w:rPr>
            </w:pPr>
          </w:p>
          <w:p w:rsidR="0006761F" w:rsidRPr="0068676F" w:rsidRDefault="0006761F" w:rsidP="00D377A8">
            <w:pPr>
              <w:spacing w:after="0" w:line="240" w:lineRule="auto"/>
              <w:jc w:val="center"/>
              <w:rPr>
                <w:rFonts w:cstheme="minorHAnsi"/>
                <w:lang w:val="sq-AL"/>
              </w:rPr>
            </w:pPr>
            <w:r w:rsidRPr="00FB0137">
              <w:rPr>
                <w:rFonts w:ascii="Times New Roman" w:hAnsi="Times New Roman" w:cs="Times New Roman"/>
                <w:lang w:val="sq-AL"/>
              </w:rPr>
              <w:t>Vendim Nr.1</w:t>
            </w:r>
            <w:r>
              <w:rPr>
                <w:rFonts w:ascii="Times New Roman" w:hAnsi="Times New Roman" w:cs="Times New Roman"/>
                <w:lang w:val="sq-AL"/>
              </w:rPr>
              <w:t>72</w:t>
            </w:r>
            <w:r w:rsidRPr="00FB0137">
              <w:rPr>
                <w:rFonts w:ascii="Times New Roman" w:hAnsi="Times New Roman" w:cs="Times New Roman"/>
                <w:lang w:val="sq-AL"/>
              </w:rPr>
              <w:t xml:space="preserve"> dt 1</w:t>
            </w:r>
            <w:r>
              <w:rPr>
                <w:rFonts w:ascii="Times New Roman" w:hAnsi="Times New Roman" w:cs="Times New Roman"/>
                <w:lang w:val="sq-AL"/>
              </w:rPr>
              <w:t>3</w:t>
            </w:r>
            <w:r w:rsidRPr="00FB0137">
              <w:rPr>
                <w:rFonts w:ascii="Times New Roman" w:hAnsi="Times New Roman" w:cs="Times New Roman"/>
                <w:lang w:val="sq-AL"/>
              </w:rPr>
              <w:t>.0</w:t>
            </w:r>
            <w:r>
              <w:rPr>
                <w:rFonts w:ascii="Times New Roman" w:hAnsi="Times New Roman" w:cs="Times New Roman"/>
                <w:lang w:val="sq-AL"/>
              </w:rPr>
              <w:t>3</w:t>
            </w:r>
            <w:r w:rsidRPr="00FB0137">
              <w:rPr>
                <w:rFonts w:ascii="Times New Roman" w:hAnsi="Times New Roman" w:cs="Times New Roman"/>
                <w:lang w:val="sq-AL"/>
              </w:rPr>
              <w:t>.2025</w:t>
            </w:r>
          </w:p>
        </w:tc>
        <w:tc>
          <w:tcPr>
            <w:tcW w:w="2256" w:type="dxa"/>
          </w:tcPr>
          <w:p w:rsidR="0006761F" w:rsidRDefault="0006761F" w:rsidP="00D377A8">
            <w:pPr>
              <w:spacing w:after="0" w:line="240" w:lineRule="auto"/>
              <w:rPr>
                <w:rFonts w:ascii="Times New Roman" w:hAnsi="Times New Roman" w:cs="Times New Roman"/>
                <w:lang w:val="sq-AL"/>
              </w:rPr>
            </w:pPr>
          </w:p>
          <w:p w:rsidR="0006761F" w:rsidRPr="0068676F" w:rsidRDefault="0006761F" w:rsidP="00D377A8">
            <w:pPr>
              <w:spacing w:after="0" w:line="240" w:lineRule="auto"/>
              <w:jc w:val="center"/>
              <w:rPr>
                <w:rFonts w:cstheme="minorHAnsi"/>
                <w:lang w:val="sq-AL"/>
              </w:rPr>
            </w:pPr>
            <w:r w:rsidRPr="00FB0137">
              <w:rPr>
                <w:rFonts w:ascii="Times New Roman" w:hAnsi="Times New Roman" w:cs="Times New Roman"/>
                <w:lang w:val="sq-AL"/>
              </w:rPr>
              <w:t>DRTK SHKODËR</w:t>
            </w:r>
          </w:p>
        </w:tc>
      </w:tr>
      <w:tr w:rsidR="0006761F" w:rsidRPr="0068676F" w:rsidTr="00D377A8">
        <w:trPr>
          <w:trHeight w:val="383"/>
        </w:trPr>
        <w:tc>
          <w:tcPr>
            <w:tcW w:w="535" w:type="dxa"/>
            <w:vAlign w:val="center"/>
          </w:tcPr>
          <w:p w:rsidR="0006761F" w:rsidRPr="0068676F" w:rsidRDefault="0006761F" w:rsidP="00D377A8">
            <w:pPr>
              <w:spacing w:after="0" w:line="240" w:lineRule="auto"/>
              <w:jc w:val="center"/>
              <w:rPr>
                <w:rFonts w:cstheme="minorHAnsi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7</w:t>
            </w:r>
          </w:p>
        </w:tc>
        <w:tc>
          <w:tcPr>
            <w:tcW w:w="3510" w:type="dxa"/>
            <w:vAlign w:val="center"/>
          </w:tcPr>
          <w:p w:rsidR="0006761F" w:rsidRPr="0068676F" w:rsidRDefault="0006761F" w:rsidP="00D377A8">
            <w:pPr>
              <w:spacing w:after="0" w:line="240" w:lineRule="auto"/>
              <w:jc w:val="center"/>
              <w:rPr>
                <w:rFonts w:cstheme="minorHAnsi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Rishikim Projekti – Mirëmbajtje, vendosje e elementëve mbrojtës në kalanë e Shkodrës</w:t>
            </w:r>
          </w:p>
        </w:tc>
        <w:tc>
          <w:tcPr>
            <w:tcW w:w="1445" w:type="dxa"/>
            <w:vAlign w:val="center"/>
          </w:tcPr>
          <w:p w:rsidR="0006761F" w:rsidRPr="0068676F" w:rsidRDefault="0006761F" w:rsidP="00D377A8">
            <w:pPr>
              <w:spacing w:after="0" w:line="240" w:lineRule="auto"/>
              <w:jc w:val="center"/>
              <w:rPr>
                <w:rFonts w:cstheme="minorHAnsi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Mars</w:t>
            </w:r>
            <w:r w:rsidRPr="00FB0137">
              <w:rPr>
                <w:rFonts w:ascii="Times New Roman" w:hAnsi="Times New Roman" w:cs="Times New Roman"/>
                <w:lang w:val="sq-AL"/>
              </w:rPr>
              <w:t xml:space="preserve"> 2025</w:t>
            </w:r>
          </w:p>
        </w:tc>
        <w:tc>
          <w:tcPr>
            <w:tcW w:w="1615" w:type="dxa"/>
          </w:tcPr>
          <w:p w:rsidR="0006761F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</w:p>
          <w:p w:rsidR="0006761F" w:rsidRPr="0068676F" w:rsidRDefault="0006761F" w:rsidP="00D377A8">
            <w:pPr>
              <w:spacing w:after="0" w:line="240" w:lineRule="auto"/>
              <w:jc w:val="center"/>
              <w:rPr>
                <w:rFonts w:cstheme="minorHAnsi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202,426.052</w:t>
            </w:r>
          </w:p>
        </w:tc>
        <w:tc>
          <w:tcPr>
            <w:tcW w:w="1979" w:type="dxa"/>
          </w:tcPr>
          <w:p w:rsidR="0006761F" w:rsidRPr="00FB0137" w:rsidRDefault="0006761F" w:rsidP="00D377A8">
            <w:pPr>
              <w:spacing w:after="0" w:line="240" w:lineRule="auto"/>
              <w:rPr>
                <w:rFonts w:ascii="Times New Roman" w:hAnsi="Times New Roman" w:cs="Times New Roman"/>
                <w:lang w:val="sq-AL"/>
              </w:rPr>
            </w:pPr>
          </w:p>
          <w:p w:rsidR="0006761F" w:rsidRPr="0068676F" w:rsidRDefault="0006761F" w:rsidP="00D377A8">
            <w:pPr>
              <w:spacing w:after="0" w:line="240" w:lineRule="auto"/>
              <w:jc w:val="center"/>
              <w:rPr>
                <w:rFonts w:cstheme="minorHAnsi"/>
                <w:lang w:val="sq-AL"/>
              </w:rPr>
            </w:pPr>
            <w:r w:rsidRPr="00FB0137">
              <w:rPr>
                <w:rFonts w:ascii="Times New Roman" w:hAnsi="Times New Roman" w:cs="Times New Roman"/>
                <w:lang w:val="sq-AL"/>
              </w:rPr>
              <w:t>Vendim Nr.1</w:t>
            </w:r>
            <w:r>
              <w:rPr>
                <w:rFonts w:ascii="Times New Roman" w:hAnsi="Times New Roman" w:cs="Times New Roman"/>
                <w:lang w:val="sq-AL"/>
              </w:rPr>
              <w:t>73</w:t>
            </w:r>
            <w:r w:rsidRPr="00FB0137">
              <w:rPr>
                <w:rFonts w:ascii="Times New Roman" w:hAnsi="Times New Roman" w:cs="Times New Roman"/>
                <w:lang w:val="sq-AL"/>
              </w:rPr>
              <w:t xml:space="preserve"> dt 1</w:t>
            </w:r>
            <w:r>
              <w:rPr>
                <w:rFonts w:ascii="Times New Roman" w:hAnsi="Times New Roman" w:cs="Times New Roman"/>
                <w:lang w:val="sq-AL"/>
              </w:rPr>
              <w:t>3</w:t>
            </w:r>
            <w:r w:rsidRPr="00FB0137">
              <w:rPr>
                <w:rFonts w:ascii="Times New Roman" w:hAnsi="Times New Roman" w:cs="Times New Roman"/>
                <w:lang w:val="sq-AL"/>
              </w:rPr>
              <w:t>.0</w:t>
            </w:r>
            <w:r>
              <w:rPr>
                <w:rFonts w:ascii="Times New Roman" w:hAnsi="Times New Roman" w:cs="Times New Roman"/>
                <w:lang w:val="sq-AL"/>
              </w:rPr>
              <w:t>3</w:t>
            </w:r>
            <w:r w:rsidRPr="00FB0137">
              <w:rPr>
                <w:rFonts w:ascii="Times New Roman" w:hAnsi="Times New Roman" w:cs="Times New Roman"/>
                <w:lang w:val="sq-AL"/>
              </w:rPr>
              <w:t>.2025</w:t>
            </w:r>
          </w:p>
        </w:tc>
        <w:tc>
          <w:tcPr>
            <w:tcW w:w="2256" w:type="dxa"/>
          </w:tcPr>
          <w:p w:rsidR="0006761F" w:rsidRDefault="0006761F" w:rsidP="00D377A8">
            <w:pPr>
              <w:spacing w:after="0" w:line="240" w:lineRule="auto"/>
              <w:rPr>
                <w:rFonts w:ascii="Times New Roman" w:hAnsi="Times New Roman" w:cs="Times New Roman"/>
                <w:lang w:val="sq-AL"/>
              </w:rPr>
            </w:pPr>
          </w:p>
          <w:p w:rsidR="0006761F" w:rsidRPr="0068676F" w:rsidRDefault="0006761F" w:rsidP="00D377A8">
            <w:pPr>
              <w:spacing w:after="0" w:line="240" w:lineRule="auto"/>
              <w:jc w:val="center"/>
              <w:rPr>
                <w:rFonts w:cstheme="minorHAnsi"/>
                <w:lang w:val="sq-AL"/>
              </w:rPr>
            </w:pPr>
            <w:r w:rsidRPr="00FB0137">
              <w:rPr>
                <w:rFonts w:ascii="Times New Roman" w:hAnsi="Times New Roman" w:cs="Times New Roman"/>
                <w:lang w:val="sq-AL"/>
              </w:rPr>
              <w:t>DRTK SHKODËR</w:t>
            </w:r>
          </w:p>
        </w:tc>
      </w:tr>
      <w:tr w:rsidR="0006761F" w:rsidRPr="0068676F" w:rsidTr="00D377A8">
        <w:trPr>
          <w:trHeight w:val="383"/>
        </w:trPr>
        <w:tc>
          <w:tcPr>
            <w:tcW w:w="535" w:type="dxa"/>
            <w:vAlign w:val="center"/>
          </w:tcPr>
          <w:p w:rsidR="0006761F" w:rsidRPr="0068676F" w:rsidRDefault="0006761F" w:rsidP="00D377A8">
            <w:pPr>
              <w:spacing w:after="0" w:line="240" w:lineRule="auto"/>
              <w:jc w:val="center"/>
              <w:rPr>
                <w:rFonts w:cstheme="minorHAnsi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8</w:t>
            </w:r>
          </w:p>
        </w:tc>
        <w:tc>
          <w:tcPr>
            <w:tcW w:w="3510" w:type="dxa"/>
            <w:vAlign w:val="center"/>
          </w:tcPr>
          <w:p w:rsidR="0006761F" w:rsidRPr="0068676F" w:rsidRDefault="0006761F" w:rsidP="00D377A8">
            <w:pPr>
              <w:spacing w:after="0" w:line="240" w:lineRule="auto"/>
              <w:jc w:val="center"/>
              <w:rPr>
                <w:rFonts w:cstheme="minorHAnsi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Vendosje paneli informues per disa pasuri kulturore</w:t>
            </w:r>
          </w:p>
        </w:tc>
        <w:tc>
          <w:tcPr>
            <w:tcW w:w="1445" w:type="dxa"/>
            <w:vAlign w:val="center"/>
          </w:tcPr>
          <w:p w:rsidR="0006761F" w:rsidRPr="0068676F" w:rsidRDefault="0006761F" w:rsidP="00D377A8">
            <w:pPr>
              <w:spacing w:after="0" w:line="240" w:lineRule="auto"/>
              <w:jc w:val="center"/>
              <w:rPr>
                <w:rFonts w:cstheme="minorHAnsi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Janar</w:t>
            </w:r>
            <w:r w:rsidRPr="00FB0137">
              <w:rPr>
                <w:rFonts w:ascii="Times New Roman" w:hAnsi="Times New Roman" w:cs="Times New Roman"/>
                <w:lang w:val="sq-AL"/>
              </w:rPr>
              <w:t xml:space="preserve"> 2025</w:t>
            </w:r>
          </w:p>
        </w:tc>
        <w:tc>
          <w:tcPr>
            <w:tcW w:w="1615" w:type="dxa"/>
          </w:tcPr>
          <w:p w:rsidR="0006761F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</w:p>
          <w:p w:rsidR="0006761F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102,818.4</w:t>
            </w:r>
          </w:p>
          <w:p w:rsidR="0006761F" w:rsidRPr="0068676F" w:rsidRDefault="0006761F" w:rsidP="00D377A8">
            <w:pPr>
              <w:spacing w:after="0" w:line="240" w:lineRule="auto"/>
              <w:jc w:val="center"/>
              <w:rPr>
                <w:rFonts w:cstheme="minorHAnsi"/>
                <w:lang w:val="sq-AL"/>
              </w:rPr>
            </w:pPr>
          </w:p>
        </w:tc>
        <w:tc>
          <w:tcPr>
            <w:tcW w:w="1979" w:type="dxa"/>
          </w:tcPr>
          <w:p w:rsidR="0006761F" w:rsidRPr="00FB0137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FB0137">
              <w:rPr>
                <w:rFonts w:ascii="Times New Roman" w:hAnsi="Times New Roman" w:cs="Times New Roman"/>
                <w:lang w:val="sq-AL"/>
              </w:rPr>
              <w:t>Vendim Nr.1</w:t>
            </w:r>
            <w:r>
              <w:rPr>
                <w:rFonts w:ascii="Times New Roman" w:hAnsi="Times New Roman" w:cs="Times New Roman"/>
                <w:lang w:val="sq-AL"/>
              </w:rPr>
              <w:t>9</w:t>
            </w:r>
            <w:r w:rsidRPr="00FB0137">
              <w:rPr>
                <w:rFonts w:ascii="Times New Roman" w:hAnsi="Times New Roman" w:cs="Times New Roman"/>
                <w:lang w:val="sq-AL"/>
              </w:rPr>
              <w:t xml:space="preserve"> dt 1</w:t>
            </w:r>
            <w:r>
              <w:rPr>
                <w:rFonts w:ascii="Times New Roman" w:hAnsi="Times New Roman" w:cs="Times New Roman"/>
                <w:lang w:val="sq-AL"/>
              </w:rPr>
              <w:t>7</w:t>
            </w:r>
            <w:r w:rsidRPr="00FB0137">
              <w:rPr>
                <w:rFonts w:ascii="Times New Roman" w:hAnsi="Times New Roman" w:cs="Times New Roman"/>
                <w:lang w:val="sq-AL"/>
              </w:rPr>
              <w:t>.0</w:t>
            </w:r>
            <w:r>
              <w:rPr>
                <w:rFonts w:ascii="Times New Roman" w:hAnsi="Times New Roman" w:cs="Times New Roman"/>
                <w:lang w:val="sq-AL"/>
              </w:rPr>
              <w:t>1</w:t>
            </w:r>
            <w:r w:rsidRPr="00FB0137">
              <w:rPr>
                <w:rFonts w:ascii="Times New Roman" w:hAnsi="Times New Roman" w:cs="Times New Roman"/>
                <w:lang w:val="sq-AL"/>
              </w:rPr>
              <w:t>.2025</w:t>
            </w:r>
          </w:p>
          <w:p w:rsidR="0006761F" w:rsidRPr="0068676F" w:rsidRDefault="0006761F" w:rsidP="00D377A8">
            <w:pPr>
              <w:spacing w:after="0" w:line="240" w:lineRule="auto"/>
              <w:jc w:val="center"/>
              <w:rPr>
                <w:rFonts w:cstheme="minorHAnsi"/>
                <w:lang w:val="sq-AL"/>
              </w:rPr>
            </w:pPr>
          </w:p>
        </w:tc>
        <w:tc>
          <w:tcPr>
            <w:tcW w:w="2256" w:type="dxa"/>
          </w:tcPr>
          <w:p w:rsidR="0006761F" w:rsidRDefault="0006761F" w:rsidP="00D377A8">
            <w:pPr>
              <w:spacing w:after="0" w:line="240" w:lineRule="auto"/>
              <w:rPr>
                <w:rFonts w:ascii="Times New Roman" w:hAnsi="Times New Roman" w:cs="Times New Roman"/>
                <w:lang w:val="sq-AL"/>
              </w:rPr>
            </w:pPr>
          </w:p>
          <w:p w:rsidR="0006761F" w:rsidRPr="0068676F" w:rsidRDefault="0006761F" w:rsidP="00D377A8">
            <w:pPr>
              <w:spacing w:after="0" w:line="240" w:lineRule="auto"/>
              <w:jc w:val="center"/>
              <w:rPr>
                <w:rFonts w:cstheme="minorHAnsi"/>
                <w:lang w:val="sq-AL"/>
              </w:rPr>
            </w:pPr>
            <w:r w:rsidRPr="00FB0137">
              <w:rPr>
                <w:rFonts w:ascii="Times New Roman" w:hAnsi="Times New Roman" w:cs="Times New Roman"/>
                <w:lang w:val="sq-AL"/>
              </w:rPr>
              <w:t>DRTK SHKODËR</w:t>
            </w:r>
          </w:p>
        </w:tc>
      </w:tr>
      <w:tr w:rsidR="0006761F" w:rsidRPr="0068676F" w:rsidTr="00D377A8">
        <w:trPr>
          <w:trHeight w:val="383"/>
        </w:trPr>
        <w:tc>
          <w:tcPr>
            <w:tcW w:w="535" w:type="dxa"/>
            <w:vAlign w:val="center"/>
          </w:tcPr>
          <w:p w:rsidR="0006761F" w:rsidRPr="0068676F" w:rsidRDefault="0006761F" w:rsidP="00D377A8">
            <w:pPr>
              <w:spacing w:after="0" w:line="240" w:lineRule="auto"/>
              <w:jc w:val="center"/>
              <w:rPr>
                <w:rFonts w:cstheme="minorHAnsi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9</w:t>
            </w:r>
          </w:p>
        </w:tc>
        <w:tc>
          <w:tcPr>
            <w:tcW w:w="3510" w:type="dxa"/>
            <w:vAlign w:val="center"/>
          </w:tcPr>
          <w:p w:rsidR="0006761F" w:rsidRPr="0068676F" w:rsidRDefault="0006761F" w:rsidP="00D377A8">
            <w:pPr>
              <w:spacing w:after="0" w:line="240" w:lineRule="auto"/>
              <w:jc w:val="center"/>
              <w:rPr>
                <w:rFonts w:cstheme="minorHAnsi"/>
                <w:lang w:val="sq-AL"/>
              </w:rPr>
            </w:pPr>
            <w:r w:rsidRPr="00FB0137">
              <w:rPr>
                <w:rFonts w:ascii="Times New Roman" w:hAnsi="Times New Roman" w:cs="Times New Roman"/>
                <w:lang w:val="sq-AL"/>
              </w:rPr>
              <w:t xml:space="preserve">Restaurim dhe Konservim i </w:t>
            </w:r>
            <w:r>
              <w:rPr>
                <w:rFonts w:ascii="Times New Roman" w:hAnsi="Times New Roman" w:cs="Times New Roman"/>
                <w:lang w:val="sq-AL"/>
              </w:rPr>
              <w:t>plotë</w:t>
            </w:r>
            <w:r w:rsidRPr="00FB0137">
              <w:rPr>
                <w:rFonts w:ascii="Times New Roman" w:hAnsi="Times New Roman" w:cs="Times New Roman"/>
                <w:lang w:val="sq-AL"/>
              </w:rPr>
              <w:t xml:space="preserve"> në objektin “</w:t>
            </w:r>
            <w:r>
              <w:rPr>
                <w:rFonts w:ascii="Times New Roman" w:hAnsi="Times New Roman" w:cs="Times New Roman"/>
                <w:lang w:val="sq-AL"/>
              </w:rPr>
              <w:t>Shkolla Muze Migjeni</w:t>
            </w:r>
            <w:r w:rsidRPr="00FB0137">
              <w:rPr>
                <w:rFonts w:ascii="Times New Roman" w:hAnsi="Times New Roman" w:cs="Times New Roman"/>
                <w:lang w:val="sq-AL"/>
              </w:rPr>
              <w:t>”</w:t>
            </w:r>
            <w:r>
              <w:rPr>
                <w:rFonts w:ascii="Times New Roman" w:hAnsi="Times New Roman" w:cs="Times New Roman"/>
                <w:lang w:val="sq-AL"/>
              </w:rPr>
              <w:t>, Pukë</w:t>
            </w:r>
          </w:p>
        </w:tc>
        <w:tc>
          <w:tcPr>
            <w:tcW w:w="1445" w:type="dxa"/>
            <w:vAlign w:val="center"/>
          </w:tcPr>
          <w:p w:rsidR="0006761F" w:rsidRPr="0068676F" w:rsidRDefault="0006761F" w:rsidP="00D377A8">
            <w:pPr>
              <w:spacing w:after="0" w:line="240" w:lineRule="auto"/>
              <w:jc w:val="center"/>
              <w:rPr>
                <w:rFonts w:cstheme="minorHAnsi"/>
                <w:lang w:val="sq-AL"/>
              </w:rPr>
            </w:pPr>
            <w:r w:rsidRPr="00FB0137">
              <w:rPr>
                <w:rFonts w:ascii="Times New Roman" w:hAnsi="Times New Roman" w:cs="Times New Roman"/>
                <w:lang w:val="sq-AL"/>
              </w:rPr>
              <w:t>Shkurt 2025</w:t>
            </w:r>
          </w:p>
        </w:tc>
        <w:tc>
          <w:tcPr>
            <w:tcW w:w="1615" w:type="dxa"/>
          </w:tcPr>
          <w:p w:rsidR="0006761F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</w:p>
          <w:p w:rsidR="0006761F" w:rsidRPr="0068676F" w:rsidRDefault="0006761F" w:rsidP="00D377A8">
            <w:pPr>
              <w:spacing w:after="0" w:line="240" w:lineRule="auto"/>
              <w:jc w:val="center"/>
              <w:rPr>
                <w:rFonts w:cstheme="minorHAnsi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12,414,470.04</w:t>
            </w:r>
          </w:p>
        </w:tc>
        <w:tc>
          <w:tcPr>
            <w:tcW w:w="1979" w:type="dxa"/>
          </w:tcPr>
          <w:p w:rsidR="0006761F" w:rsidRPr="00FB0137" w:rsidRDefault="0006761F" w:rsidP="00D377A8">
            <w:pPr>
              <w:spacing w:after="0" w:line="240" w:lineRule="auto"/>
              <w:rPr>
                <w:rFonts w:ascii="Times New Roman" w:hAnsi="Times New Roman" w:cs="Times New Roman"/>
                <w:lang w:val="sq-AL"/>
              </w:rPr>
            </w:pPr>
          </w:p>
          <w:p w:rsidR="0006761F" w:rsidRPr="0068676F" w:rsidRDefault="0006761F" w:rsidP="00D377A8">
            <w:pPr>
              <w:spacing w:after="0" w:line="240" w:lineRule="auto"/>
              <w:jc w:val="center"/>
              <w:rPr>
                <w:rFonts w:cstheme="minorHAnsi"/>
                <w:lang w:val="sq-AL"/>
              </w:rPr>
            </w:pPr>
            <w:r w:rsidRPr="00FB0137">
              <w:rPr>
                <w:rFonts w:ascii="Times New Roman" w:hAnsi="Times New Roman" w:cs="Times New Roman"/>
                <w:lang w:val="sq-AL"/>
              </w:rPr>
              <w:t>Vendim Nr.1</w:t>
            </w:r>
            <w:r>
              <w:rPr>
                <w:rFonts w:ascii="Times New Roman" w:hAnsi="Times New Roman" w:cs="Times New Roman"/>
                <w:lang w:val="sq-AL"/>
              </w:rPr>
              <w:t>23</w:t>
            </w:r>
            <w:r w:rsidRPr="00FB0137">
              <w:rPr>
                <w:rFonts w:ascii="Times New Roman" w:hAnsi="Times New Roman" w:cs="Times New Roman"/>
                <w:lang w:val="sq-AL"/>
              </w:rPr>
              <w:t xml:space="preserve"> dt </w:t>
            </w:r>
            <w:r>
              <w:rPr>
                <w:rFonts w:ascii="Times New Roman" w:hAnsi="Times New Roman" w:cs="Times New Roman"/>
                <w:lang w:val="sq-AL"/>
              </w:rPr>
              <w:t>2</w:t>
            </w:r>
            <w:r w:rsidRPr="00FB0137">
              <w:rPr>
                <w:rFonts w:ascii="Times New Roman" w:hAnsi="Times New Roman" w:cs="Times New Roman"/>
                <w:lang w:val="sq-AL"/>
              </w:rPr>
              <w:t>1.02.2025</w:t>
            </w:r>
          </w:p>
        </w:tc>
        <w:tc>
          <w:tcPr>
            <w:tcW w:w="2256" w:type="dxa"/>
          </w:tcPr>
          <w:p w:rsidR="0006761F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</w:p>
          <w:p w:rsidR="0006761F" w:rsidRPr="0068676F" w:rsidRDefault="0006761F" w:rsidP="00D377A8">
            <w:pPr>
              <w:spacing w:after="0" w:line="240" w:lineRule="auto"/>
              <w:jc w:val="center"/>
              <w:rPr>
                <w:rFonts w:cstheme="minorHAnsi"/>
                <w:lang w:val="sq-AL"/>
              </w:rPr>
            </w:pPr>
            <w:r w:rsidRPr="00FB0137">
              <w:rPr>
                <w:rFonts w:ascii="Times New Roman" w:hAnsi="Times New Roman" w:cs="Times New Roman"/>
                <w:lang w:val="sq-AL"/>
              </w:rPr>
              <w:t>DRTK SHKODËR</w:t>
            </w:r>
          </w:p>
        </w:tc>
      </w:tr>
      <w:tr w:rsidR="0006761F" w:rsidRPr="0068676F" w:rsidTr="00D377A8">
        <w:trPr>
          <w:trHeight w:val="383"/>
        </w:trPr>
        <w:tc>
          <w:tcPr>
            <w:tcW w:w="535" w:type="dxa"/>
            <w:vAlign w:val="center"/>
          </w:tcPr>
          <w:p w:rsidR="0006761F" w:rsidRPr="0068676F" w:rsidRDefault="0006761F" w:rsidP="00D377A8">
            <w:pPr>
              <w:spacing w:after="0" w:line="240" w:lineRule="auto"/>
              <w:jc w:val="center"/>
              <w:rPr>
                <w:rFonts w:cstheme="minorHAnsi"/>
                <w:lang w:val="sq-AL"/>
              </w:rPr>
            </w:pPr>
            <w:r w:rsidRPr="00FB0137">
              <w:rPr>
                <w:rFonts w:ascii="Times New Roman" w:hAnsi="Times New Roman" w:cs="Times New Roman"/>
                <w:lang w:val="sq-AL"/>
              </w:rPr>
              <w:t>1</w:t>
            </w:r>
            <w:r>
              <w:rPr>
                <w:rFonts w:ascii="Times New Roman" w:hAnsi="Times New Roman" w:cs="Times New Roman"/>
                <w:lang w:val="sq-AL"/>
              </w:rPr>
              <w:t>0</w:t>
            </w:r>
          </w:p>
        </w:tc>
        <w:tc>
          <w:tcPr>
            <w:tcW w:w="3510" w:type="dxa"/>
            <w:vAlign w:val="center"/>
          </w:tcPr>
          <w:p w:rsidR="0006761F" w:rsidRPr="0068676F" w:rsidRDefault="0006761F" w:rsidP="00D377A8">
            <w:pPr>
              <w:spacing w:after="0" w:line="240" w:lineRule="auto"/>
              <w:jc w:val="center"/>
              <w:rPr>
                <w:rFonts w:cstheme="minorHAnsi"/>
                <w:lang w:val="sq-AL"/>
              </w:rPr>
            </w:pPr>
            <w:r w:rsidRPr="00FB0137">
              <w:rPr>
                <w:rFonts w:ascii="Times New Roman" w:hAnsi="Times New Roman" w:cs="Times New Roman"/>
                <w:lang w:val="sq-AL"/>
              </w:rPr>
              <w:t xml:space="preserve">Restaurim </w:t>
            </w:r>
            <w:r>
              <w:rPr>
                <w:rFonts w:ascii="Times New Roman" w:hAnsi="Times New Roman" w:cs="Times New Roman"/>
                <w:lang w:val="sq-AL"/>
              </w:rPr>
              <w:t>i fasadës së objektit pjesë e Qendrës Historike Shkodër me pronar Senad Haxhija</w:t>
            </w:r>
          </w:p>
        </w:tc>
        <w:tc>
          <w:tcPr>
            <w:tcW w:w="1445" w:type="dxa"/>
            <w:vAlign w:val="center"/>
          </w:tcPr>
          <w:p w:rsidR="0006761F" w:rsidRPr="0068676F" w:rsidRDefault="0006761F" w:rsidP="00D377A8">
            <w:pPr>
              <w:spacing w:after="0" w:line="240" w:lineRule="auto"/>
              <w:jc w:val="center"/>
              <w:rPr>
                <w:rFonts w:cstheme="minorHAnsi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Prill</w:t>
            </w:r>
            <w:r w:rsidRPr="00FB0137">
              <w:rPr>
                <w:rFonts w:ascii="Times New Roman" w:hAnsi="Times New Roman" w:cs="Times New Roman"/>
                <w:lang w:val="sq-AL"/>
              </w:rPr>
              <w:t xml:space="preserve"> 2025</w:t>
            </w:r>
          </w:p>
        </w:tc>
        <w:tc>
          <w:tcPr>
            <w:tcW w:w="1615" w:type="dxa"/>
          </w:tcPr>
          <w:p w:rsidR="0006761F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</w:p>
          <w:p w:rsidR="0006761F" w:rsidRPr="0068676F" w:rsidRDefault="0006761F" w:rsidP="00D377A8">
            <w:pPr>
              <w:spacing w:after="0" w:line="240" w:lineRule="auto"/>
              <w:jc w:val="center"/>
              <w:rPr>
                <w:rFonts w:cstheme="minorHAnsi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6,397,998.9</w:t>
            </w:r>
          </w:p>
        </w:tc>
        <w:tc>
          <w:tcPr>
            <w:tcW w:w="1979" w:type="dxa"/>
          </w:tcPr>
          <w:p w:rsidR="0006761F" w:rsidRPr="00FB0137" w:rsidRDefault="0006761F" w:rsidP="00D377A8">
            <w:pPr>
              <w:spacing w:after="0" w:line="240" w:lineRule="auto"/>
              <w:rPr>
                <w:rFonts w:ascii="Times New Roman" w:hAnsi="Times New Roman" w:cs="Times New Roman"/>
                <w:lang w:val="sq-AL"/>
              </w:rPr>
            </w:pPr>
          </w:p>
          <w:p w:rsidR="0006761F" w:rsidRPr="0068676F" w:rsidRDefault="0006761F" w:rsidP="00D377A8">
            <w:pPr>
              <w:spacing w:after="0" w:line="240" w:lineRule="auto"/>
              <w:jc w:val="center"/>
              <w:rPr>
                <w:rFonts w:cstheme="minorHAnsi"/>
                <w:lang w:val="sq-AL"/>
              </w:rPr>
            </w:pPr>
            <w:r w:rsidRPr="00FB0137">
              <w:rPr>
                <w:rFonts w:ascii="Times New Roman" w:hAnsi="Times New Roman" w:cs="Times New Roman"/>
                <w:lang w:val="sq-AL"/>
              </w:rPr>
              <w:t>Vendim Nr.</w:t>
            </w:r>
            <w:r>
              <w:rPr>
                <w:rFonts w:ascii="Times New Roman" w:hAnsi="Times New Roman" w:cs="Times New Roman"/>
                <w:lang w:val="sq-AL"/>
              </w:rPr>
              <w:t>239</w:t>
            </w:r>
            <w:r w:rsidRPr="00FB0137">
              <w:rPr>
                <w:rFonts w:ascii="Times New Roman" w:hAnsi="Times New Roman" w:cs="Times New Roman"/>
                <w:lang w:val="sq-AL"/>
              </w:rPr>
              <w:t xml:space="preserve"> dt </w:t>
            </w:r>
            <w:r>
              <w:rPr>
                <w:rFonts w:ascii="Times New Roman" w:hAnsi="Times New Roman" w:cs="Times New Roman"/>
                <w:lang w:val="sq-AL"/>
              </w:rPr>
              <w:t>25</w:t>
            </w:r>
            <w:r w:rsidRPr="00FB0137">
              <w:rPr>
                <w:rFonts w:ascii="Times New Roman" w:hAnsi="Times New Roman" w:cs="Times New Roman"/>
                <w:lang w:val="sq-AL"/>
              </w:rPr>
              <w:t>.0</w:t>
            </w:r>
            <w:r>
              <w:rPr>
                <w:rFonts w:ascii="Times New Roman" w:hAnsi="Times New Roman" w:cs="Times New Roman"/>
                <w:lang w:val="sq-AL"/>
              </w:rPr>
              <w:t>4</w:t>
            </w:r>
            <w:r w:rsidRPr="00FB0137">
              <w:rPr>
                <w:rFonts w:ascii="Times New Roman" w:hAnsi="Times New Roman" w:cs="Times New Roman"/>
                <w:lang w:val="sq-AL"/>
              </w:rPr>
              <w:t>.2025</w:t>
            </w:r>
          </w:p>
        </w:tc>
        <w:tc>
          <w:tcPr>
            <w:tcW w:w="2256" w:type="dxa"/>
          </w:tcPr>
          <w:p w:rsidR="0006761F" w:rsidRDefault="0006761F" w:rsidP="00D377A8">
            <w:pPr>
              <w:spacing w:after="0" w:line="240" w:lineRule="auto"/>
              <w:rPr>
                <w:rFonts w:ascii="Times New Roman" w:hAnsi="Times New Roman" w:cs="Times New Roman"/>
                <w:lang w:val="sq-AL"/>
              </w:rPr>
            </w:pPr>
          </w:p>
          <w:p w:rsidR="0006761F" w:rsidRPr="0068676F" w:rsidRDefault="0006761F" w:rsidP="00D377A8">
            <w:pPr>
              <w:spacing w:after="0" w:line="240" w:lineRule="auto"/>
              <w:jc w:val="center"/>
              <w:rPr>
                <w:rFonts w:cstheme="minorHAnsi"/>
                <w:lang w:val="sq-AL"/>
              </w:rPr>
            </w:pPr>
            <w:r w:rsidRPr="00FB0137">
              <w:rPr>
                <w:rFonts w:ascii="Times New Roman" w:hAnsi="Times New Roman" w:cs="Times New Roman"/>
                <w:lang w:val="sq-AL"/>
              </w:rPr>
              <w:t>DRTK SHKODËR</w:t>
            </w:r>
          </w:p>
        </w:tc>
      </w:tr>
      <w:tr w:rsidR="0006761F" w:rsidRPr="0068676F" w:rsidTr="00D377A8">
        <w:trPr>
          <w:trHeight w:val="383"/>
        </w:trPr>
        <w:tc>
          <w:tcPr>
            <w:tcW w:w="535" w:type="dxa"/>
            <w:vAlign w:val="center"/>
          </w:tcPr>
          <w:p w:rsidR="0006761F" w:rsidRPr="0068676F" w:rsidRDefault="0006761F" w:rsidP="00D377A8">
            <w:pPr>
              <w:spacing w:after="0" w:line="240" w:lineRule="auto"/>
              <w:jc w:val="center"/>
              <w:rPr>
                <w:rFonts w:cstheme="minorHAnsi"/>
                <w:lang w:val="sq-AL"/>
              </w:rPr>
            </w:pPr>
            <w:r w:rsidRPr="00FB0137">
              <w:rPr>
                <w:rFonts w:ascii="Times New Roman" w:hAnsi="Times New Roman" w:cs="Times New Roman"/>
                <w:lang w:val="sq-AL"/>
              </w:rPr>
              <w:t>1</w:t>
            </w:r>
            <w:r>
              <w:rPr>
                <w:rFonts w:ascii="Times New Roman" w:hAnsi="Times New Roman" w:cs="Times New Roman"/>
                <w:lang w:val="sq-AL"/>
              </w:rPr>
              <w:t>1</w:t>
            </w:r>
          </w:p>
        </w:tc>
        <w:tc>
          <w:tcPr>
            <w:tcW w:w="3510" w:type="dxa"/>
            <w:vAlign w:val="center"/>
          </w:tcPr>
          <w:p w:rsidR="0006761F" w:rsidRPr="0068676F" w:rsidRDefault="0006761F" w:rsidP="00D377A8">
            <w:pPr>
              <w:spacing w:after="0" w:line="240" w:lineRule="auto"/>
              <w:jc w:val="center"/>
              <w:rPr>
                <w:rFonts w:cstheme="minorHAnsi"/>
                <w:lang w:val="sq-AL"/>
              </w:rPr>
            </w:pPr>
            <w:r w:rsidRPr="00FB0137">
              <w:rPr>
                <w:rFonts w:ascii="Times New Roman" w:hAnsi="Times New Roman" w:cs="Times New Roman"/>
                <w:lang w:val="sq-AL"/>
              </w:rPr>
              <w:t>Restaurim</w:t>
            </w:r>
            <w:r>
              <w:rPr>
                <w:rFonts w:ascii="Times New Roman" w:hAnsi="Times New Roman" w:cs="Times New Roman"/>
                <w:lang w:val="sq-AL"/>
              </w:rPr>
              <w:t>i</w:t>
            </w:r>
            <w:r w:rsidRPr="00FB0137">
              <w:rPr>
                <w:rFonts w:ascii="Times New Roman" w:hAnsi="Times New Roman" w:cs="Times New Roman"/>
                <w:lang w:val="sq-AL"/>
              </w:rPr>
              <w:t xml:space="preserve"> </w:t>
            </w:r>
            <w:r>
              <w:rPr>
                <w:rFonts w:ascii="Times New Roman" w:hAnsi="Times New Roman" w:cs="Times New Roman"/>
                <w:lang w:val="sq-AL"/>
              </w:rPr>
              <w:t>Objekti i Muzeut Kombëtar të Fotografisë Marubi</w:t>
            </w:r>
          </w:p>
        </w:tc>
        <w:tc>
          <w:tcPr>
            <w:tcW w:w="1445" w:type="dxa"/>
            <w:vAlign w:val="center"/>
          </w:tcPr>
          <w:p w:rsidR="0006761F" w:rsidRPr="0068676F" w:rsidRDefault="0006761F" w:rsidP="00D377A8">
            <w:pPr>
              <w:spacing w:after="0" w:line="240" w:lineRule="auto"/>
              <w:jc w:val="center"/>
              <w:rPr>
                <w:rFonts w:cstheme="minorHAnsi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Prill</w:t>
            </w:r>
            <w:r w:rsidRPr="00FB0137">
              <w:rPr>
                <w:rFonts w:ascii="Times New Roman" w:hAnsi="Times New Roman" w:cs="Times New Roman"/>
                <w:lang w:val="sq-AL"/>
              </w:rPr>
              <w:t xml:space="preserve"> 2025</w:t>
            </w:r>
          </w:p>
        </w:tc>
        <w:tc>
          <w:tcPr>
            <w:tcW w:w="1615" w:type="dxa"/>
          </w:tcPr>
          <w:p w:rsidR="0006761F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</w:p>
          <w:p w:rsidR="0006761F" w:rsidRPr="0068676F" w:rsidRDefault="0006761F" w:rsidP="00D377A8">
            <w:pPr>
              <w:spacing w:after="0" w:line="240" w:lineRule="auto"/>
              <w:jc w:val="center"/>
              <w:rPr>
                <w:rFonts w:cstheme="minorHAnsi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782,352.98</w:t>
            </w:r>
          </w:p>
        </w:tc>
        <w:tc>
          <w:tcPr>
            <w:tcW w:w="1979" w:type="dxa"/>
          </w:tcPr>
          <w:p w:rsidR="0006761F" w:rsidRPr="00FB0137" w:rsidRDefault="0006761F" w:rsidP="00D377A8">
            <w:pPr>
              <w:spacing w:after="0" w:line="240" w:lineRule="auto"/>
              <w:rPr>
                <w:rFonts w:ascii="Times New Roman" w:hAnsi="Times New Roman" w:cs="Times New Roman"/>
                <w:lang w:val="sq-AL"/>
              </w:rPr>
            </w:pPr>
          </w:p>
          <w:p w:rsidR="0006761F" w:rsidRPr="0068676F" w:rsidRDefault="0006761F" w:rsidP="00D377A8">
            <w:pPr>
              <w:spacing w:after="0" w:line="240" w:lineRule="auto"/>
              <w:jc w:val="center"/>
              <w:rPr>
                <w:rFonts w:cstheme="minorHAnsi"/>
                <w:lang w:val="sq-AL"/>
              </w:rPr>
            </w:pPr>
            <w:r w:rsidRPr="00FB0137">
              <w:rPr>
                <w:rFonts w:ascii="Times New Roman" w:hAnsi="Times New Roman" w:cs="Times New Roman"/>
                <w:lang w:val="sq-AL"/>
              </w:rPr>
              <w:t>Vendim Nr.</w:t>
            </w:r>
            <w:r>
              <w:rPr>
                <w:rFonts w:ascii="Times New Roman" w:hAnsi="Times New Roman" w:cs="Times New Roman"/>
                <w:lang w:val="sq-AL"/>
              </w:rPr>
              <w:t>237</w:t>
            </w:r>
            <w:r w:rsidRPr="00FB0137">
              <w:rPr>
                <w:rFonts w:ascii="Times New Roman" w:hAnsi="Times New Roman" w:cs="Times New Roman"/>
                <w:lang w:val="sq-AL"/>
              </w:rPr>
              <w:t xml:space="preserve"> dt </w:t>
            </w:r>
            <w:r>
              <w:rPr>
                <w:rFonts w:ascii="Times New Roman" w:hAnsi="Times New Roman" w:cs="Times New Roman"/>
                <w:lang w:val="sq-AL"/>
              </w:rPr>
              <w:t>25</w:t>
            </w:r>
            <w:r w:rsidRPr="00FB0137">
              <w:rPr>
                <w:rFonts w:ascii="Times New Roman" w:hAnsi="Times New Roman" w:cs="Times New Roman"/>
                <w:lang w:val="sq-AL"/>
              </w:rPr>
              <w:t>.0</w:t>
            </w:r>
            <w:r>
              <w:rPr>
                <w:rFonts w:ascii="Times New Roman" w:hAnsi="Times New Roman" w:cs="Times New Roman"/>
                <w:lang w:val="sq-AL"/>
              </w:rPr>
              <w:t>4</w:t>
            </w:r>
            <w:r w:rsidRPr="00FB0137">
              <w:rPr>
                <w:rFonts w:ascii="Times New Roman" w:hAnsi="Times New Roman" w:cs="Times New Roman"/>
                <w:lang w:val="sq-AL"/>
              </w:rPr>
              <w:t>.2025</w:t>
            </w:r>
          </w:p>
        </w:tc>
        <w:tc>
          <w:tcPr>
            <w:tcW w:w="2256" w:type="dxa"/>
          </w:tcPr>
          <w:p w:rsidR="0006761F" w:rsidRDefault="0006761F" w:rsidP="00D377A8">
            <w:pPr>
              <w:spacing w:after="0" w:line="240" w:lineRule="auto"/>
              <w:rPr>
                <w:rFonts w:ascii="Times New Roman" w:hAnsi="Times New Roman" w:cs="Times New Roman"/>
                <w:lang w:val="sq-AL"/>
              </w:rPr>
            </w:pPr>
          </w:p>
          <w:p w:rsidR="0006761F" w:rsidRPr="0068676F" w:rsidRDefault="0006761F" w:rsidP="00D377A8">
            <w:pPr>
              <w:spacing w:after="0" w:line="240" w:lineRule="auto"/>
              <w:jc w:val="center"/>
              <w:rPr>
                <w:rFonts w:cstheme="minorHAnsi"/>
                <w:lang w:val="sq-AL"/>
              </w:rPr>
            </w:pPr>
            <w:r w:rsidRPr="00FB0137">
              <w:rPr>
                <w:rFonts w:ascii="Times New Roman" w:hAnsi="Times New Roman" w:cs="Times New Roman"/>
                <w:lang w:val="sq-AL"/>
              </w:rPr>
              <w:t>DRTK SHKODËR</w:t>
            </w:r>
          </w:p>
        </w:tc>
      </w:tr>
      <w:tr w:rsidR="0006761F" w:rsidRPr="0068676F" w:rsidTr="00D377A8">
        <w:trPr>
          <w:trHeight w:val="383"/>
        </w:trPr>
        <w:tc>
          <w:tcPr>
            <w:tcW w:w="535" w:type="dxa"/>
            <w:vAlign w:val="center"/>
          </w:tcPr>
          <w:p w:rsidR="0006761F" w:rsidRPr="0068676F" w:rsidRDefault="0006761F" w:rsidP="00D377A8">
            <w:pPr>
              <w:spacing w:after="0" w:line="240" w:lineRule="auto"/>
              <w:jc w:val="center"/>
              <w:rPr>
                <w:rFonts w:cstheme="minorHAnsi"/>
                <w:lang w:val="sq-AL"/>
              </w:rPr>
            </w:pPr>
            <w:r w:rsidRPr="00FB0137">
              <w:rPr>
                <w:rFonts w:ascii="Times New Roman" w:hAnsi="Times New Roman" w:cs="Times New Roman"/>
                <w:lang w:val="sq-AL"/>
              </w:rPr>
              <w:t>1</w:t>
            </w:r>
            <w:r>
              <w:rPr>
                <w:rFonts w:ascii="Times New Roman" w:hAnsi="Times New Roman" w:cs="Times New Roman"/>
                <w:lang w:val="sq-AL"/>
              </w:rPr>
              <w:t>2</w:t>
            </w:r>
          </w:p>
        </w:tc>
        <w:tc>
          <w:tcPr>
            <w:tcW w:w="3510" w:type="dxa"/>
            <w:vAlign w:val="center"/>
          </w:tcPr>
          <w:p w:rsidR="0006761F" w:rsidRPr="0068676F" w:rsidRDefault="0006761F" w:rsidP="00D377A8">
            <w:pPr>
              <w:spacing w:after="0" w:line="240" w:lineRule="auto"/>
              <w:jc w:val="center"/>
              <w:rPr>
                <w:rFonts w:cstheme="minorHAnsi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Mirëmbajtje dhe Restaurimi Kalaja e Drishtit, i përditësuar</w:t>
            </w:r>
          </w:p>
        </w:tc>
        <w:tc>
          <w:tcPr>
            <w:tcW w:w="1445" w:type="dxa"/>
            <w:vAlign w:val="center"/>
          </w:tcPr>
          <w:p w:rsidR="0006761F" w:rsidRPr="0068676F" w:rsidRDefault="0006761F" w:rsidP="00D377A8">
            <w:pPr>
              <w:spacing w:after="0" w:line="240" w:lineRule="auto"/>
              <w:rPr>
                <w:rFonts w:cstheme="minorHAnsi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Gusht</w:t>
            </w:r>
            <w:r w:rsidRPr="00FB0137">
              <w:rPr>
                <w:rFonts w:ascii="Times New Roman" w:hAnsi="Times New Roman" w:cs="Times New Roman"/>
                <w:lang w:val="sq-AL"/>
              </w:rPr>
              <w:t xml:space="preserve"> 2025</w:t>
            </w:r>
          </w:p>
        </w:tc>
        <w:tc>
          <w:tcPr>
            <w:tcW w:w="1615" w:type="dxa"/>
          </w:tcPr>
          <w:p w:rsidR="0006761F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</w:p>
          <w:p w:rsidR="0006761F" w:rsidRPr="0068676F" w:rsidRDefault="0006761F" w:rsidP="00D377A8">
            <w:pPr>
              <w:spacing w:after="0" w:line="240" w:lineRule="auto"/>
              <w:jc w:val="center"/>
              <w:rPr>
                <w:rFonts w:cstheme="minorHAnsi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7,584,312</w:t>
            </w:r>
          </w:p>
        </w:tc>
        <w:tc>
          <w:tcPr>
            <w:tcW w:w="1979" w:type="dxa"/>
          </w:tcPr>
          <w:p w:rsidR="0006761F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</w:p>
          <w:p w:rsidR="0006761F" w:rsidRPr="0068676F" w:rsidRDefault="0006761F" w:rsidP="00D377A8">
            <w:pPr>
              <w:spacing w:after="0" w:line="240" w:lineRule="auto"/>
              <w:jc w:val="center"/>
              <w:rPr>
                <w:rFonts w:cstheme="minorHAnsi"/>
                <w:lang w:val="sq-AL"/>
              </w:rPr>
            </w:pPr>
            <w:r w:rsidRPr="00FB0137">
              <w:rPr>
                <w:rFonts w:ascii="Times New Roman" w:hAnsi="Times New Roman" w:cs="Times New Roman"/>
                <w:lang w:val="sq-AL"/>
              </w:rPr>
              <w:t>Vendim Nr.</w:t>
            </w:r>
            <w:r>
              <w:rPr>
                <w:rFonts w:ascii="Times New Roman" w:hAnsi="Times New Roman" w:cs="Times New Roman"/>
                <w:lang w:val="sq-AL"/>
              </w:rPr>
              <w:t>461</w:t>
            </w:r>
            <w:r w:rsidRPr="00FB0137">
              <w:rPr>
                <w:rFonts w:ascii="Times New Roman" w:hAnsi="Times New Roman" w:cs="Times New Roman"/>
                <w:lang w:val="sq-AL"/>
              </w:rPr>
              <w:t xml:space="preserve"> dt </w:t>
            </w:r>
            <w:r>
              <w:rPr>
                <w:rFonts w:ascii="Times New Roman" w:hAnsi="Times New Roman" w:cs="Times New Roman"/>
                <w:lang w:val="sq-AL"/>
              </w:rPr>
              <w:t>29</w:t>
            </w:r>
            <w:r w:rsidRPr="00FB0137">
              <w:rPr>
                <w:rFonts w:ascii="Times New Roman" w:hAnsi="Times New Roman" w:cs="Times New Roman"/>
                <w:lang w:val="sq-AL"/>
              </w:rPr>
              <w:t>.0</w:t>
            </w:r>
            <w:r>
              <w:rPr>
                <w:rFonts w:ascii="Times New Roman" w:hAnsi="Times New Roman" w:cs="Times New Roman"/>
                <w:lang w:val="sq-AL"/>
              </w:rPr>
              <w:t>8</w:t>
            </w:r>
            <w:r w:rsidRPr="00FB0137">
              <w:rPr>
                <w:rFonts w:ascii="Times New Roman" w:hAnsi="Times New Roman" w:cs="Times New Roman"/>
                <w:lang w:val="sq-AL"/>
              </w:rPr>
              <w:t>.2025</w:t>
            </w:r>
          </w:p>
        </w:tc>
        <w:tc>
          <w:tcPr>
            <w:tcW w:w="2256" w:type="dxa"/>
          </w:tcPr>
          <w:p w:rsidR="0006761F" w:rsidRDefault="0006761F" w:rsidP="00D377A8">
            <w:pPr>
              <w:spacing w:after="0" w:line="240" w:lineRule="auto"/>
              <w:rPr>
                <w:rFonts w:ascii="Times New Roman" w:hAnsi="Times New Roman" w:cs="Times New Roman"/>
                <w:lang w:val="sq-AL"/>
              </w:rPr>
            </w:pPr>
          </w:p>
          <w:p w:rsidR="0006761F" w:rsidRPr="0068676F" w:rsidRDefault="0006761F" w:rsidP="00D377A8">
            <w:pPr>
              <w:spacing w:after="0" w:line="240" w:lineRule="auto"/>
              <w:jc w:val="center"/>
              <w:rPr>
                <w:rFonts w:cstheme="minorHAnsi"/>
                <w:lang w:val="sq-AL"/>
              </w:rPr>
            </w:pPr>
            <w:r w:rsidRPr="00FB0137">
              <w:rPr>
                <w:rFonts w:ascii="Times New Roman" w:hAnsi="Times New Roman" w:cs="Times New Roman"/>
                <w:lang w:val="sq-AL"/>
              </w:rPr>
              <w:t>DRTK SHKODËR</w:t>
            </w:r>
          </w:p>
        </w:tc>
      </w:tr>
      <w:tr w:rsidR="0006761F" w:rsidRPr="0068676F" w:rsidTr="00D377A8">
        <w:trPr>
          <w:trHeight w:val="383"/>
        </w:trPr>
        <w:tc>
          <w:tcPr>
            <w:tcW w:w="535" w:type="dxa"/>
            <w:vAlign w:val="center"/>
          </w:tcPr>
          <w:p w:rsidR="0006761F" w:rsidRPr="0068676F" w:rsidRDefault="0006761F" w:rsidP="00D377A8">
            <w:pPr>
              <w:spacing w:after="0" w:line="240" w:lineRule="auto"/>
              <w:jc w:val="center"/>
              <w:rPr>
                <w:rFonts w:cstheme="minorHAnsi"/>
                <w:lang w:val="sq-AL"/>
              </w:rPr>
            </w:pPr>
            <w:r w:rsidRPr="00FB0137">
              <w:rPr>
                <w:rFonts w:ascii="Times New Roman" w:hAnsi="Times New Roman" w:cs="Times New Roman"/>
                <w:lang w:val="sq-AL"/>
              </w:rPr>
              <w:t>1</w:t>
            </w:r>
            <w:r>
              <w:rPr>
                <w:rFonts w:ascii="Times New Roman" w:hAnsi="Times New Roman" w:cs="Times New Roman"/>
                <w:lang w:val="sq-AL"/>
              </w:rPr>
              <w:t>3</w:t>
            </w:r>
          </w:p>
        </w:tc>
        <w:tc>
          <w:tcPr>
            <w:tcW w:w="3510" w:type="dxa"/>
            <w:vAlign w:val="center"/>
          </w:tcPr>
          <w:p w:rsidR="0006761F" w:rsidRPr="0068676F" w:rsidRDefault="0006761F" w:rsidP="00D377A8">
            <w:pPr>
              <w:spacing w:after="0" w:line="240" w:lineRule="auto"/>
              <w:jc w:val="center"/>
              <w:rPr>
                <w:rFonts w:cstheme="minorHAnsi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Ndërhyrje emergjente në çatinë e monumentit “Banesa e Rexhep Llazanit”</w:t>
            </w:r>
          </w:p>
        </w:tc>
        <w:tc>
          <w:tcPr>
            <w:tcW w:w="1445" w:type="dxa"/>
            <w:vAlign w:val="center"/>
          </w:tcPr>
          <w:p w:rsidR="0006761F" w:rsidRPr="0068676F" w:rsidRDefault="0006761F" w:rsidP="00D377A8">
            <w:pPr>
              <w:spacing w:after="0" w:line="240" w:lineRule="auto"/>
              <w:jc w:val="center"/>
              <w:rPr>
                <w:rFonts w:cstheme="minorHAnsi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Korrik</w:t>
            </w:r>
            <w:r w:rsidRPr="00FB0137">
              <w:rPr>
                <w:rFonts w:ascii="Times New Roman" w:hAnsi="Times New Roman" w:cs="Times New Roman"/>
                <w:lang w:val="sq-AL"/>
              </w:rPr>
              <w:t xml:space="preserve"> 2025</w:t>
            </w:r>
          </w:p>
        </w:tc>
        <w:tc>
          <w:tcPr>
            <w:tcW w:w="1615" w:type="dxa"/>
          </w:tcPr>
          <w:p w:rsidR="0006761F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</w:p>
          <w:p w:rsidR="0006761F" w:rsidRPr="0068676F" w:rsidRDefault="0006761F" w:rsidP="00D377A8">
            <w:pPr>
              <w:spacing w:after="0" w:line="240" w:lineRule="auto"/>
              <w:jc w:val="center"/>
              <w:rPr>
                <w:rFonts w:cstheme="minorHAnsi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1,111,535.6</w:t>
            </w:r>
          </w:p>
        </w:tc>
        <w:tc>
          <w:tcPr>
            <w:tcW w:w="1979" w:type="dxa"/>
          </w:tcPr>
          <w:p w:rsidR="0006761F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</w:p>
          <w:p w:rsidR="0006761F" w:rsidRPr="0068676F" w:rsidRDefault="0006761F" w:rsidP="00D377A8">
            <w:pPr>
              <w:spacing w:after="0" w:line="240" w:lineRule="auto"/>
              <w:jc w:val="center"/>
              <w:rPr>
                <w:rFonts w:cstheme="minorHAnsi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Në proçes</w:t>
            </w:r>
          </w:p>
        </w:tc>
        <w:tc>
          <w:tcPr>
            <w:tcW w:w="2256" w:type="dxa"/>
          </w:tcPr>
          <w:p w:rsidR="0006761F" w:rsidRDefault="0006761F" w:rsidP="00D377A8">
            <w:pPr>
              <w:spacing w:after="0" w:line="240" w:lineRule="auto"/>
              <w:rPr>
                <w:rFonts w:ascii="Times New Roman" w:hAnsi="Times New Roman" w:cs="Times New Roman"/>
                <w:lang w:val="sq-AL"/>
              </w:rPr>
            </w:pPr>
          </w:p>
          <w:p w:rsidR="0006761F" w:rsidRPr="0068676F" w:rsidRDefault="0006761F" w:rsidP="00D377A8">
            <w:pPr>
              <w:spacing w:after="0" w:line="240" w:lineRule="auto"/>
              <w:jc w:val="center"/>
              <w:rPr>
                <w:rFonts w:cstheme="minorHAnsi"/>
                <w:lang w:val="sq-AL"/>
              </w:rPr>
            </w:pPr>
            <w:r w:rsidRPr="00FB0137">
              <w:rPr>
                <w:rFonts w:ascii="Times New Roman" w:hAnsi="Times New Roman" w:cs="Times New Roman"/>
                <w:lang w:val="sq-AL"/>
              </w:rPr>
              <w:t>DRTK SHKODËR</w:t>
            </w:r>
          </w:p>
        </w:tc>
      </w:tr>
      <w:tr w:rsidR="0006761F" w:rsidRPr="0068676F" w:rsidTr="00D377A8">
        <w:trPr>
          <w:trHeight w:val="383"/>
        </w:trPr>
        <w:tc>
          <w:tcPr>
            <w:tcW w:w="535" w:type="dxa"/>
            <w:vAlign w:val="center"/>
          </w:tcPr>
          <w:p w:rsidR="0006761F" w:rsidRPr="0068676F" w:rsidRDefault="0006761F" w:rsidP="00D377A8">
            <w:pPr>
              <w:spacing w:after="0" w:line="240" w:lineRule="auto"/>
              <w:jc w:val="center"/>
              <w:rPr>
                <w:rFonts w:cstheme="minorHAnsi"/>
                <w:lang w:val="sq-AL"/>
              </w:rPr>
            </w:pPr>
            <w:r w:rsidRPr="00FB0137">
              <w:rPr>
                <w:rFonts w:ascii="Times New Roman" w:hAnsi="Times New Roman" w:cs="Times New Roman"/>
                <w:lang w:val="sq-AL"/>
              </w:rPr>
              <w:t>1</w:t>
            </w:r>
            <w:r>
              <w:rPr>
                <w:rFonts w:ascii="Times New Roman" w:hAnsi="Times New Roman" w:cs="Times New Roman"/>
                <w:lang w:val="sq-AL"/>
              </w:rPr>
              <w:t>4</w:t>
            </w:r>
          </w:p>
        </w:tc>
        <w:tc>
          <w:tcPr>
            <w:tcW w:w="3510" w:type="dxa"/>
            <w:vAlign w:val="center"/>
          </w:tcPr>
          <w:p w:rsidR="0006761F" w:rsidRPr="0068676F" w:rsidRDefault="0006761F" w:rsidP="00D377A8">
            <w:pPr>
              <w:spacing w:after="0" w:line="240" w:lineRule="auto"/>
              <w:jc w:val="center"/>
              <w:rPr>
                <w:rFonts w:cstheme="minorHAnsi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Punime restaurimi dhe rorganizim ambjentesh në fasadën e  Muzeut Kombëtar të Fotografisë Marubi</w:t>
            </w:r>
          </w:p>
        </w:tc>
        <w:tc>
          <w:tcPr>
            <w:tcW w:w="1445" w:type="dxa"/>
            <w:vAlign w:val="center"/>
          </w:tcPr>
          <w:p w:rsidR="0006761F" w:rsidRPr="0068676F" w:rsidRDefault="0006761F" w:rsidP="00D377A8">
            <w:pPr>
              <w:spacing w:after="0" w:line="240" w:lineRule="auto"/>
              <w:jc w:val="center"/>
              <w:rPr>
                <w:rFonts w:cstheme="minorHAnsi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Tetor</w:t>
            </w:r>
            <w:r w:rsidRPr="00FB0137">
              <w:rPr>
                <w:rFonts w:ascii="Times New Roman" w:hAnsi="Times New Roman" w:cs="Times New Roman"/>
                <w:lang w:val="sq-AL"/>
              </w:rPr>
              <w:t xml:space="preserve"> 2025</w:t>
            </w:r>
          </w:p>
        </w:tc>
        <w:tc>
          <w:tcPr>
            <w:tcW w:w="1615" w:type="dxa"/>
          </w:tcPr>
          <w:p w:rsidR="0006761F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</w:p>
          <w:p w:rsidR="0006761F" w:rsidRPr="0068676F" w:rsidRDefault="0006761F" w:rsidP="00D377A8">
            <w:pPr>
              <w:spacing w:after="0" w:line="240" w:lineRule="auto"/>
              <w:jc w:val="center"/>
              <w:rPr>
                <w:rFonts w:cstheme="minorHAnsi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2,119,996.76</w:t>
            </w:r>
          </w:p>
        </w:tc>
        <w:tc>
          <w:tcPr>
            <w:tcW w:w="1979" w:type="dxa"/>
          </w:tcPr>
          <w:p w:rsidR="0006761F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</w:p>
          <w:p w:rsidR="0006761F" w:rsidRPr="0068676F" w:rsidRDefault="0006761F" w:rsidP="00D377A8">
            <w:pPr>
              <w:spacing w:after="0" w:line="240" w:lineRule="auto"/>
              <w:jc w:val="center"/>
              <w:rPr>
                <w:rFonts w:cstheme="minorHAnsi"/>
                <w:lang w:val="sq-AL"/>
              </w:rPr>
            </w:pPr>
            <w:r w:rsidRPr="00FB0137">
              <w:rPr>
                <w:rFonts w:ascii="Times New Roman" w:hAnsi="Times New Roman" w:cs="Times New Roman"/>
                <w:lang w:val="sq-AL"/>
              </w:rPr>
              <w:t>Vendim Nr.</w:t>
            </w:r>
            <w:r>
              <w:rPr>
                <w:rFonts w:ascii="Times New Roman" w:hAnsi="Times New Roman" w:cs="Times New Roman"/>
                <w:lang w:val="sq-AL"/>
              </w:rPr>
              <w:t>525</w:t>
            </w:r>
            <w:r w:rsidRPr="00FB0137">
              <w:rPr>
                <w:rFonts w:ascii="Times New Roman" w:hAnsi="Times New Roman" w:cs="Times New Roman"/>
                <w:lang w:val="sq-AL"/>
              </w:rPr>
              <w:t xml:space="preserve"> dt </w:t>
            </w:r>
            <w:r>
              <w:rPr>
                <w:rFonts w:ascii="Times New Roman" w:hAnsi="Times New Roman" w:cs="Times New Roman"/>
                <w:lang w:val="sq-AL"/>
              </w:rPr>
              <w:t>24</w:t>
            </w:r>
            <w:r w:rsidRPr="00FB0137">
              <w:rPr>
                <w:rFonts w:ascii="Times New Roman" w:hAnsi="Times New Roman" w:cs="Times New Roman"/>
                <w:lang w:val="sq-AL"/>
              </w:rPr>
              <w:t>.</w:t>
            </w:r>
            <w:r>
              <w:rPr>
                <w:rFonts w:ascii="Times New Roman" w:hAnsi="Times New Roman" w:cs="Times New Roman"/>
                <w:lang w:val="sq-AL"/>
              </w:rPr>
              <w:t>10</w:t>
            </w:r>
            <w:r w:rsidRPr="00FB0137">
              <w:rPr>
                <w:rFonts w:ascii="Times New Roman" w:hAnsi="Times New Roman" w:cs="Times New Roman"/>
                <w:lang w:val="sq-AL"/>
              </w:rPr>
              <w:t>.2025</w:t>
            </w:r>
          </w:p>
        </w:tc>
        <w:tc>
          <w:tcPr>
            <w:tcW w:w="2256" w:type="dxa"/>
          </w:tcPr>
          <w:p w:rsidR="0006761F" w:rsidRDefault="0006761F" w:rsidP="00D377A8">
            <w:pPr>
              <w:spacing w:after="0" w:line="240" w:lineRule="auto"/>
              <w:rPr>
                <w:rFonts w:ascii="Times New Roman" w:hAnsi="Times New Roman" w:cs="Times New Roman"/>
                <w:lang w:val="sq-AL"/>
              </w:rPr>
            </w:pPr>
          </w:p>
          <w:p w:rsidR="0006761F" w:rsidRPr="0068676F" w:rsidRDefault="0006761F" w:rsidP="00D377A8">
            <w:pPr>
              <w:spacing w:after="0" w:line="240" w:lineRule="auto"/>
              <w:jc w:val="center"/>
              <w:rPr>
                <w:rFonts w:cstheme="minorHAnsi"/>
                <w:lang w:val="sq-AL"/>
              </w:rPr>
            </w:pPr>
            <w:r w:rsidRPr="00FB0137">
              <w:rPr>
                <w:rFonts w:ascii="Times New Roman" w:hAnsi="Times New Roman" w:cs="Times New Roman"/>
                <w:lang w:val="sq-AL"/>
              </w:rPr>
              <w:t>DRTK SHKODËR</w:t>
            </w:r>
          </w:p>
        </w:tc>
      </w:tr>
      <w:tr w:rsidR="0006761F" w:rsidRPr="0068676F" w:rsidTr="00D377A8">
        <w:trPr>
          <w:trHeight w:val="383"/>
        </w:trPr>
        <w:tc>
          <w:tcPr>
            <w:tcW w:w="535" w:type="dxa"/>
            <w:vAlign w:val="center"/>
          </w:tcPr>
          <w:p w:rsidR="0006761F" w:rsidRPr="0068676F" w:rsidRDefault="0006761F" w:rsidP="00D377A8">
            <w:pPr>
              <w:spacing w:after="0" w:line="240" w:lineRule="auto"/>
              <w:jc w:val="center"/>
              <w:rPr>
                <w:rFonts w:cstheme="minorHAnsi"/>
                <w:lang w:val="sq-AL"/>
              </w:rPr>
            </w:pPr>
            <w:r w:rsidRPr="00FB0137">
              <w:rPr>
                <w:rFonts w:ascii="Times New Roman" w:hAnsi="Times New Roman" w:cs="Times New Roman"/>
                <w:lang w:val="sq-AL"/>
              </w:rPr>
              <w:t>1</w:t>
            </w:r>
            <w:r>
              <w:rPr>
                <w:rFonts w:ascii="Times New Roman" w:hAnsi="Times New Roman" w:cs="Times New Roman"/>
                <w:lang w:val="sq-AL"/>
              </w:rPr>
              <w:t>5</w:t>
            </w:r>
          </w:p>
        </w:tc>
        <w:tc>
          <w:tcPr>
            <w:tcW w:w="3510" w:type="dxa"/>
            <w:vAlign w:val="center"/>
          </w:tcPr>
          <w:p w:rsidR="0006761F" w:rsidRPr="0068676F" w:rsidRDefault="0006761F" w:rsidP="00D377A8">
            <w:pPr>
              <w:spacing w:after="0" w:line="240" w:lineRule="auto"/>
              <w:jc w:val="center"/>
              <w:rPr>
                <w:rFonts w:cstheme="minorHAnsi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Punime restaurimi në monumentin “Banesa e Ramiz Podgoricës”</w:t>
            </w:r>
          </w:p>
        </w:tc>
        <w:tc>
          <w:tcPr>
            <w:tcW w:w="1445" w:type="dxa"/>
            <w:vAlign w:val="center"/>
          </w:tcPr>
          <w:p w:rsidR="0006761F" w:rsidRPr="0068676F" w:rsidRDefault="0006761F" w:rsidP="00D377A8">
            <w:pPr>
              <w:spacing w:after="0" w:line="240" w:lineRule="auto"/>
              <w:jc w:val="center"/>
              <w:rPr>
                <w:rFonts w:cstheme="minorHAnsi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Nëntor</w:t>
            </w:r>
            <w:r w:rsidRPr="00FB0137">
              <w:rPr>
                <w:rFonts w:ascii="Times New Roman" w:hAnsi="Times New Roman" w:cs="Times New Roman"/>
                <w:lang w:val="sq-AL"/>
              </w:rPr>
              <w:t xml:space="preserve"> 2025</w:t>
            </w:r>
          </w:p>
        </w:tc>
        <w:tc>
          <w:tcPr>
            <w:tcW w:w="1615" w:type="dxa"/>
          </w:tcPr>
          <w:p w:rsidR="0006761F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</w:p>
          <w:p w:rsidR="0006761F" w:rsidRPr="0068676F" w:rsidRDefault="0006761F" w:rsidP="00D377A8">
            <w:pPr>
              <w:spacing w:after="0" w:line="240" w:lineRule="auto"/>
              <w:jc w:val="center"/>
              <w:rPr>
                <w:rFonts w:cstheme="minorHAnsi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354,542.86</w:t>
            </w:r>
          </w:p>
        </w:tc>
        <w:tc>
          <w:tcPr>
            <w:tcW w:w="1979" w:type="dxa"/>
          </w:tcPr>
          <w:p w:rsidR="0006761F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</w:p>
          <w:p w:rsidR="0006761F" w:rsidRPr="0068676F" w:rsidRDefault="0006761F" w:rsidP="00D377A8">
            <w:pPr>
              <w:spacing w:after="0" w:line="240" w:lineRule="auto"/>
              <w:jc w:val="center"/>
              <w:rPr>
                <w:rFonts w:cstheme="minorHAnsi"/>
                <w:lang w:val="sq-AL"/>
              </w:rPr>
            </w:pPr>
            <w:r w:rsidRPr="00FB0137">
              <w:rPr>
                <w:rFonts w:ascii="Times New Roman" w:hAnsi="Times New Roman" w:cs="Times New Roman"/>
                <w:lang w:val="sq-AL"/>
              </w:rPr>
              <w:t>Vendim Nr.</w:t>
            </w:r>
            <w:r>
              <w:rPr>
                <w:rFonts w:ascii="Times New Roman" w:hAnsi="Times New Roman" w:cs="Times New Roman"/>
                <w:lang w:val="sq-AL"/>
              </w:rPr>
              <w:t>12</w:t>
            </w:r>
            <w:r w:rsidRPr="00FB0137">
              <w:rPr>
                <w:rFonts w:ascii="Times New Roman" w:hAnsi="Times New Roman" w:cs="Times New Roman"/>
                <w:lang w:val="sq-AL"/>
              </w:rPr>
              <w:t xml:space="preserve"> dt </w:t>
            </w:r>
            <w:r>
              <w:rPr>
                <w:rFonts w:ascii="Times New Roman" w:hAnsi="Times New Roman" w:cs="Times New Roman"/>
                <w:lang w:val="sq-AL"/>
              </w:rPr>
              <w:t>18</w:t>
            </w:r>
            <w:r w:rsidRPr="00FB0137">
              <w:rPr>
                <w:rFonts w:ascii="Times New Roman" w:hAnsi="Times New Roman" w:cs="Times New Roman"/>
                <w:lang w:val="sq-AL"/>
              </w:rPr>
              <w:t>.</w:t>
            </w:r>
            <w:r>
              <w:rPr>
                <w:rFonts w:ascii="Times New Roman" w:hAnsi="Times New Roman" w:cs="Times New Roman"/>
                <w:lang w:val="sq-AL"/>
              </w:rPr>
              <w:t>11</w:t>
            </w:r>
            <w:r w:rsidRPr="00FB0137">
              <w:rPr>
                <w:rFonts w:ascii="Times New Roman" w:hAnsi="Times New Roman" w:cs="Times New Roman"/>
                <w:lang w:val="sq-AL"/>
              </w:rPr>
              <w:t>.2025</w:t>
            </w:r>
          </w:p>
        </w:tc>
        <w:tc>
          <w:tcPr>
            <w:tcW w:w="2256" w:type="dxa"/>
          </w:tcPr>
          <w:p w:rsidR="0006761F" w:rsidRDefault="0006761F" w:rsidP="00D377A8">
            <w:pPr>
              <w:spacing w:after="0" w:line="240" w:lineRule="auto"/>
              <w:rPr>
                <w:rFonts w:ascii="Times New Roman" w:hAnsi="Times New Roman" w:cs="Times New Roman"/>
                <w:lang w:val="sq-AL"/>
              </w:rPr>
            </w:pPr>
          </w:p>
          <w:p w:rsidR="0006761F" w:rsidRPr="0068676F" w:rsidRDefault="0006761F" w:rsidP="00D377A8">
            <w:pPr>
              <w:spacing w:after="0" w:line="240" w:lineRule="auto"/>
              <w:jc w:val="center"/>
              <w:rPr>
                <w:rFonts w:cstheme="minorHAnsi"/>
                <w:lang w:val="sq-AL"/>
              </w:rPr>
            </w:pPr>
            <w:r w:rsidRPr="00FB0137">
              <w:rPr>
                <w:rFonts w:ascii="Times New Roman" w:hAnsi="Times New Roman" w:cs="Times New Roman"/>
                <w:lang w:val="sq-AL"/>
              </w:rPr>
              <w:t>DRTK SHKODËR</w:t>
            </w:r>
          </w:p>
        </w:tc>
      </w:tr>
      <w:tr w:rsidR="0006761F" w:rsidRPr="0068676F" w:rsidTr="00D377A8">
        <w:trPr>
          <w:trHeight w:val="383"/>
        </w:trPr>
        <w:tc>
          <w:tcPr>
            <w:tcW w:w="535" w:type="dxa"/>
            <w:vAlign w:val="center"/>
          </w:tcPr>
          <w:p w:rsidR="0006761F" w:rsidRPr="0068676F" w:rsidRDefault="0006761F" w:rsidP="00D377A8">
            <w:pPr>
              <w:spacing w:after="0" w:line="240" w:lineRule="auto"/>
              <w:jc w:val="center"/>
              <w:rPr>
                <w:rFonts w:cstheme="minorHAnsi"/>
                <w:lang w:val="sq-AL"/>
              </w:rPr>
            </w:pPr>
            <w:r w:rsidRPr="00FB0137">
              <w:rPr>
                <w:rFonts w:ascii="Times New Roman" w:hAnsi="Times New Roman" w:cs="Times New Roman"/>
                <w:lang w:val="sq-AL"/>
              </w:rPr>
              <w:t>1</w:t>
            </w:r>
            <w:r>
              <w:rPr>
                <w:rFonts w:ascii="Times New Roman" w:hAnsi="Times New Roman" w:cs="Times New Roman"/>
                <w:lang w:val="sq-AL"/>
              </w:rPr>
              <w:t>6</w:t>
            </w:r>
          </w:p>
        </w:tc>
        <w:tc>
          <w:tcPr>
            <w:tcW w:w="3510" w:type="dxa"/>
            <w:vAlign w:val="center"/>
          </w:tcPr>
          <w:p w:rsidR="0006761F" w:rsidRPr="0068676F" w:rsidRDefault="0006761F" w:rsidP="00D377A8">
            <w:pPr>
              <w:spacing w:after="0" w:line="240" w:lineRule="auto"/>
              <w:jc w:val="center"/>
              <w:rPr>
                <w:rFonts w:cstheme="minorHAnsi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Projekt mirëmbajtje dhe restaurimi në Banesën “Hamit Lluja” dhe “Xhevdet Lluja”, Shkodër</w:t>
            </w:r>
          </w:p>
        </w:tc>
        <w:tc>
          <w:tcPr>
            <w:tcW w:w="1445" w:type="dxa"/>
            <w:vAlign w:val="center"/>
          </w:tcPr>
          <w:p w:rsidR="0006761F" w:rsidRPr="0068676F" w:rsidRDefault="0006761F" w:rsidP="00D377A8">
            <w:pPr>
              <w:spacing w:after="0" w:line="240" w:lineRule="auto"/>
              <w:jc w:val="center"/>
              <w:rPr>
                <w:rFonts w:cstheme="minorHAnsi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Tetor</w:t>
            </w:r>
            <w:r w:rsidRPr="00FB0137">
              <w:rPr>
                <w:rFonts w:ascii="Times New Roman" w:hAnsi="Times New Roman" w:cs="Times New Roman"/>
                <w:lang w:val="sq-AL"/>
              </w:rPr>
              <w:t xml:space="preserve"> 2025</w:t>
            </w:r>
          </w:p>
        </w:tc>
        <w:tc>
          <w:tcPr>
            <w:tcW w:w="1615" w:type="dxa"/>
          </w:tcPr>
          <w:p w:rsidR="0006761F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</w:p>
          <w:p w:rsidR="0006761F" w:rsidRPr="0068676F" w:rsidRDefault="0006761F" w:rsidP="00D377A8">
            <w:pPr>
              <w:spacing w:after="0" w:line="240" w:lineRule="auto"/>
              <w:jc w:val="center"/>
              <w:rPr>
                <w:rFonts w:cstheme="minorHAnsi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13,323,551</w:t>
            </w:r>
          </w:p>
        </w:tc>
        <w:tc>
          <w:tcPr>
            <w:tcW w:w="1979" w:type="dxa"/>
          </w:tcPr>
          <w:p w:rsidR="0006761F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</w:p>
          <w:p w:rsidR="0006761F" w:rsidRPr="0068676F" w:rsidRDefault="0006761F" w:rsidP="00D377A8">
            <w:pPr>
              <w:spacing w:after="0" w:line="240" w:lineRule="auto"/>
              <w:jc w:val="center"/>
              <w:rPr>
                <w:rFonts w:cstheme="minorHAnsi"/>
                <w:lang w:val="sq-AL"/>
              </w:rPr>
            </w:pPr>
            <w:r w:rsidRPr="00FB0137">
              <w:rPr>
                <w:rFonts w:ascii="Times New Roman" w:hAnsi="Times New Roman" w:cs="Times New Roman"/>
                <w:lang w:val="sq-AL"/>
              </w:rPr>
              <w:t>Vendim Nr.</w:t>
            </w:r>
            <w:r>
              <w:rPr>
                <w:rFonts w:ascii="Times New Roman" w:hAnsi="Times New Roman" w:cs="Times New Roman"/>
                <w:lang w:val="sq-AL"/>
              </w:rPr>
              <w:t>609</w:t>
            </w:r>
            <w:r w:rsidRPr="00FB0137">
              <w:rPr>
                <w:rFonts w:ascii="Times New Roman" w:hAnsi="Times New Roman" w:cs="Times New Roman"/>
                <w:lang w:val="sq-AL"/>
              </w:rPr>
              <w:t xml:space="preserve"> dt </w:t>
            </w:r>
            <w:r>
              <w:rPr>
                <w:rFonts w:ascii="Times New Roman" w:hAnsi="Times New Roman" w:cs="Times New Roman"/>
                <w:lang w:val="sq-AL"/>
              </w:rPr>
              <w:t>19</w:t>
            </w:r>
            <w:r w:rsidRPr="00FB0137">
              <w:rPr>
                <w:rFonts w:ascii="Times New Roman" w:hAnsi="Times New Roman" w:cs="Times New Roman"/>
                <w:lang w:val="sq-AL"/>
              </w:rPr>
              <w:t>.</w:t>
            </w:r>
            <w:r>
              <w:rPr>
                <w:rFonts w:ascii="Times New Roman" w:hAnsi="Times New Roman" w:cs="Times New Roman"/>
                <w:lang w:val="sq-AL"/>
              </w:rPr>
              <w:t>12</w:t>
            </w:r>
            <w:r w:rsidRPr="00FB0137">
              <w:rPr>
                <w:rFonts w:ascii="Times New Roman" w:hAnsi="Times New Roman" w:cs="Times New Roman"/>
                <w:lang w:val="sq-AL"/>
              </w:rPr>
              <w:t>.2025</w:t>
            </w:r>
          </w:p>
        </w:tc>
        <w:tc>
          <w:tcPr>
            <w:tcW w:w="2256" w:type="dxa"/>
          </w:tcPr>
          <w:p w:rsidR="0006761F" w:rsidRDefault="0006761F" w:rsidP="00D377A8">
            <w:pPr>
              <w:spacing w:after="0" w:line="240" w:lineRule="auto"/>
              <w:rPr>
                <w:rFonts w:ascii="Times New Roman" w:hAnsi="Times New Roman" w:cs="Times New Roman"/>
                <w:lang w:val="sq-AL"/>
              </w:rPr>
            </w:pPr>
          </w:p>
          <w:p w:rsidR="0006761F" w:rsidRPr="0068676F" w:rsidRDefault="0006761F" w:rsidP="00D377A8">
            <w:pPr>
              <w:spacing w:after="0" w:line="240" w:lineRule="auto"/>
              <w:jc w:val="center"/>
              <w:rPr>
                <w:rFonts w:cstheme="minorHAnsi"/>
                <w:lang w:val="sq-AL"/>
              </w:rPr>
            </w:pPr>
            <w:r w:rsidRPr="00FB0137">
              <w:rPr>
                <w:rFonts w:ascii="Times New Roman" w:hAnsi="Times New Roman" w:cs="Times New Roman"/>
                <w:lang w:val="sq-AL"/>
              </w:rPr>
              <w:t>DRTK SHKODËR</w:t>
            </w:r>
          </w:p>
        </w:tc>
      </w:tr>
      <w:tr w:rsidR="0006761F" w:rsidRPr="0068676F" w:rsidTr="00D377A8">
        <w:trPr>
          <w:trHeight w:val="383"/>
        </w:trPr>
        <w:tc>
          <w:tcPr>
            <w:tcW w:w="535" w:type="dxa"/>
            <w:vAlign w:val="center"/>
          </w:tcPr>
          <w:p w:rsidR="0006761F" w:rsidRPr="0068676F" w:rsidRDefault="0006761F" w:rsidP="00D377A8">
            <w:pPr>
              <w:spacing w:after="0" w:line="240" w:lineRule="auto"/>
              <w:jc w:val="center"/>
              <w:rPr>
                <w:rFonts w:cstheme="minorHAnsi"/>
                <w:lang w:val="sq-AL"/>
              </w:rPr>
            </w:pPr>
            <w:r w:rsidRPr="00FB0137">
              <w:rPr>
                <w:rFonts w:ascii="Times New Roman" w:hAnsi="Times New Roman" w:cs="Times New Roman"/>
                <w:lang w:val="sq-AL"/>
              </w:rPr>
              <w:lastRenderedPageBreak/>
              <w:t>1</w:t>
            </w:r>
            <w:r>
              <w:rPr>
                <w:rFonts w:ascii="Times New Roman" w:hAnsi="Times New Roman" w:cs="Times New Roman"/>
                <w:lang w:val="sq-AL"/>
              </w:rPr>
              <w:t>7</w:t>
            </w:r>
          </w:p>
        </w:tc>
        <w:tc>
          <w:tcPr>
            <w:tcW w:w="3510" w:type="dxa"/>
            <w:vAlign w:val="center"/>
          </w:tcPr>
          <w:p w:rsidR="0006761F" w:rsidRPr="0068676F" w:rsidRDefault="0006761F" w:rsidP="00D377A8">
            <w:pPr>
              <w:spacing w:after="0" w:line="240" w:lineRule="auto"/>
              <w:jc w:val="center"/>
              <w:rPr>
                <w:rFonts w:cstheme="minorHAnsi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Rishikim – Projekti i Pasarelës druri në hyrje të kalasë së Lezhës</w:t>
            </w:r>
          </w:p>
        </w:tc>
        <w:tc>
          <w:tcPr>
            <w:tcW w:w="1445" w:type="dxa"/>
            <w:vAlign w:val="center"/>
          </w:tcPr>
          <w:p w:rsidR="0006761F" w:rsidRPr="0068676F" w:rsidRDefault="0006761F" w:rsidP="00D377A8">
            <w:pPr>
              <w:spacing w:after="0" w:line="240" w:lineRule="auto"/>
              <w:jc w:val="center"/>
              <w:rPr>
                <w:rFonts w:cstheme="minorHAnsi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Nëntor</w:t>
            </w:r>
            <w:r w:rsidRPr="00FB0137">
              <w:rPr>
                <w:rFonts w:ascii="Times New Roman" w:hAnsi="Times New Roman" w:cs="Times New Roman"/>
                <w:lang w:val="sq-AL"/>
              </w:rPr>
              <w:t xml:space="preserve"> 2025</w:t>
            </w:r>
          </w:p>
        </w:tc>
        <w:tc>
          <w:tcPr>
            <w:tcW w:w="1615" w:type="dxa"/>
          </w:tcPr>
          <w:p w:rsidR="0006761F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</w:p>
          <w:p w:rsidR="0006761F" w:rsidRPr="0068676F" w:rsidRDefault="0006761F" w:rsidP="00D377A8">
            <w:pPr>
              <w:spacing w:after="0" w:line="240" w:lineRule="auto"/>
              <w:jc w:val="center"/>
              <w:rPr>
                <w:rFonts w:cstheme="minorHAnsi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1,044,739.61</w:t>
            </w:r>
          </w:p>
        </w:tc>
        <w:tc>
          <w:tcPr>
            <w:tcW w:w="1979" w:type="dxa"/>
          </w:tcPr>
          <w:p w:rsidR="0006761F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</w:p>
          <w:p w:rsidR="0006761F" w:rsidRPr="0068676F" w:rsidRDefault="0006761F" w:rsidP="00D377A8">
            <w:pPr>
              <w:spacing w:after="0" w:line="240" w:lineRule="auto"/>
              <w:jc w:val="center"/>
              <w:rPr>
                <w:rFonts w:cstheme="minorHAnsi"/>
                <w:lang w:val="sq-AL"/>
              </w:rPr>
            </w:pPr>
            <w:r w:rsidRPr="00FB0137">
              <w:rPr>
                <w:rFonts w:ascii="Times New Roman" w:hAnsi="Times New Roman" w:cs="Times New Roman"/>
                <w:lang w:val="sq-AL"/>
              </w:rPr>
              <w:t>Vendim Nr.</w:t>
            </w:r>
            <w:r>
              <w:rPr>
                <w:rFonts w:ascii="Times New Roman" w:hAnsi="Times New Roman" w:cs="Times New Roman"/>
                <w:lang w:val="sq-AL"/>
              </w:rPr>
              <w:t>616</w:t>
            </w:r>
            <w:r w:rsidRPr="00FB0137">
              <w:rPr>
                <w:rFonts w:ascii="Times New Roman" w:hAnsi="Times New Roman" w:cs="Times New Roman"/>
                <w:lang w:val="sq-AL"/>
              </w:rPr>
              <w:t xml:space="preserve"> dt </w:t>
            </w:r>
            <w:r>
              <w:rPr>
                <w:rFonts w:ascii="Times New Roman" w:hAnsi="Times New Roman" w:cs="Times New Roman"/>
                <w:lang w:val="sq-AL"/>
              </w:rPr>
              <w:t>19</w:t>
            </w:r>
            <w:r w:rsidRPr="00FB0137">
              <w:rPr>
                <w:rFonts w:ascii="Times New Roman" w:hAnsi="Times New Roman" w:cs="Times New Roman"/>
                <w:lang w:val="sq-AL"/>
              </w:rPr>
              <w:t>.</w:t>
            </w:r>
            <w:r>
              <w:rPr>
                <w:rFonts w:ascii="Times New Roman" w:hAnsi="Times New Roman" w:cs="Times New Roman"/>
                <w:lang w:val="sq-AL"/>
              </w:rPr>
              <w:t>12</w:t>
            </w:r>
            <w:r w:rsidRPr="00FB0137">
              <w:rPr>
                <w:rFonts w:ascii="Times New Roman" w:hAnsi="Times New Roman" w:cs="Times New Roman"/>
                <w:lang w:val="sq-AL"/>
              </w:rPr>
              <w:t>.2025</w:t>
            </w:r>
          </w:p>
        </w:tc>
        <w:tc>
          <w:tcPr>
            <w:tcW w:w="2256" w:type="dxa"/>
          </w:tcPr>
          <w:p w:rsidR="0006761F" w:rsidRDefault="0006761F" w:rsidP="00D377A8">
            <w:pPr>
              <w:spacing w:after="0" w:line="240" w:lineRule="auto"/>
              <w:rPr>
                <w:rFonts w:ascii="Times New Roman" w:hAnsi="Times New Roman" w:cs="Times New Roman"/>
                <w:lang w:val="sq-AL"/>
              </w:rPr>
            </w:pPr>
          </w:p>
          <w:p w:rsidR="0006761F" w:rsidRPr="0068676F" w:rsidRDefault="0006761F" w:rsidP="00D377A8">
            <w:pPr>
              <w:spacing w:after="0" w:line="240" w:lineRule="auto"/>
              <w:jc w:val="center"/>
              <w:rPr>
                <w:rFonts w:cstheme="minorHAnsi"/>
                <w:lang w:val="sq-AL"/>
              </w:rPr>
            </w:pPr>
            <w:r w:rsidRPr="00FB0137">
              <w:rPr>
                <w:rFonts w:ascii="Times New Roman" w:hAnsi="Times New Roman" w:cs="Times New Roman"/>
                <w:lang w:val="sq-AL"/>
              </w:rPr>
              <w:t>DRTK SHKODËR</w:t>
            </w:r>
          </w:p>
        </w:tc>
      </w:tr>
    </w:tbl>
    <w:p w:rsidR="0006761F" w:rsidRDefault="0006761F" w:rsidP="00995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</w:rPr>
      </w:pPr>
    </w:p>
    <w:p w:rsidR="0006761F" w:rsidRDefault="0006761F" w:rsidP="00995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</w:rPr>
      </w:pPr>
    </w:p>
    <w:p w:rsidR="0006761F" w:rsidRPr="00995988" w:rsidRDefault="0006761F" w:rsidP="00995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</w:rPr>
      </w:pPr>
    </w:p>
    <w:p w:rsidR="00995988" w:rsidRPr="0006761F" w:rsidRDefault="0006761F" w:rsidP="00995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kern w:val="0"/>
        </w:rPr>
      </w:pPr>
      <w:r>
        <w:rPr>
          <w:rFonts w:ascii="Times New Roman" w:eastAsia="Times New Roman" w:hAnsi="Times New Roman" w:cs="Times New Roman"/>
          <w:b/>
          <w:color w:val="222222"/>
          <w:kern w:val="0"/>
        </w:rPr>
        <w:t xml:space="preserve">Mirembajtje dhe restaurime </w:t>
      </w:r>
      <w:proofErr w:type="gramStart"/>
      <w:r>
        <w:rPr>
          <w:rFonts w:ascii="Times New Roman" w:eastAsia="Times New Roman" w:hAnsi="Times New Roman" w:cs="Times New Roman"/>
          <w:b/>
          <w:color w:val="222222"/>
          <w:kern w:val="0"/>
        </w:rPr>
        <w:t>j</w:t>
      </w:r>
      <w:r w:rsidR="00995988" w:rsidRPr="00995988">
        <w:rPr>
          <w:rFonts w:ascii="Times New Roman" w:eastAsia="Times New Roman" w:hAnsi="Times New Roman" w:cs="Times New Roman"/>
          <w:b/>
          <w:color w:val="222222"/>
          <w:kern w:val="0"/>
        </w:rPr>
        <w:t>ane</w:t>
      </w:r>
      <w:proofErr w:type="gramEnd"/>
      <w:r w:rsidR="00995988" w:rsidRPr="00995988">
        <w:rPr>
          <w:rFonts w:ascii="Times New Roman" w:eastAsia="Times New Roman" w:hAnsi="Times New Roman" w:cs="Times New Roman"/>
          <w:b/>
          <w:color w:val="222222"/>
          <w:kern w:val="0"/>
        </w:rPr>
        <w:t xml:space="preserve"> kryer ne mbi 20 objekte Monument, ose Site te Trashegimise Kulturore. Keto inisiativa merren kur situata eshte emergjente, ose si suport, per aktivitete </w:t>
      </w:r>
      <w:proofErr w:type="gramStart"/>
      <w:r w:rsidR="00995988" w:rsidRPr="00995988">
        <w:rPr>
          <w:rFonts w:ascii="Times New Roman" w:eastAsia="Times New Roman" w:hAnsi="Times New Roman" w:cs="Times New Roman"/>
          <w:b/>
          <w:color w:val="222222"/>
          <w:kern w:val="0"/>
        </w:rPr>
        <w:t>te</w:t>
      </w:r>
      <w:proofErr w:type="gramEnd"/>
      <w:r w:rsidR="00995988" w:rsidRPr="00995988">
        <w:rPr>
          <w:rFonts w:ascii="Times New Roman" w:eastAsia="Times New Roman" w:hAnsi="Times New Roman" w:cs="Times New Roman"/>
          <w:b/>
          <w:color w:val="222222"/>
          <w:kern w:val="0"/>
        </w:rPr>
        <w:t xml:space="preserve"> ndryshme te specialisteve tane.</w:t>
      </w:r>
    </w:p>
    <w:p w:rsidR="0006761F" w:rsidRDefault="0006761F" w:rsidP="00995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</w:rPr>
      </w:pPr>
    </w:p>
    <w:tbl>
      <w:tblPr>
        <w:tblpPr w:leftFromText="180" w:rightFromText="180" w:vertAnchor="text" w:horzAnchor="margin" w:tblpX="-1039" w:tblpY="48"/>
        <w:tblW w:w="10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9"/>
        <w:gridCol w:w="2593"/>
        <w:gridCol w:w="1762"/>
        <w:gridCol w:w="1792"/>
        <w:gridCol w:w="3989"/>
      </w:tblGrid>
      <w:tr w:rsidR="0006761F" w:rsidRPr="00DA6B26" w:rsidTr="00D377A8">
        <w:tc>
          <w:tcPr>
            <w:tcW w:w="479" w:type="dxa"/>
            <w:vAlign w:val="center"/>
          </w:tcPr>
          <w:p w:rsidR="0006761F" w:rsidRPr="00DA6B26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1</w:t>
            </w:r>
          </w:p>
        </w:tc>
        <w:tc>
          <w:tcPr>
            <w:tcW w:w="2593" w:type="dxa"/>
            <w:vAlign w:val="center"/>
          </w:tcPr>
          <w:p w:rsidR="0006761F" w:rsidRPr="00DA6B26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Kalaja e Lezhes</w:t>
            </w:r>
          </w:p>
        </w:tc>
        <w:tc>
          <w:tcPr>
            <w:tcW w:w="1762" w:type="dxa"/>
            <w:vAlign w:val="center"/>
          </w:tcPr>
          <w:p w:rsidR="0006761F" w:rsidRPr="00DA6B26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Janar</w:t>
            </w:r>
          </w:p>
        </w:tc>
        <w:tc>
          <w:tcPr>
            <w:tcW w:w="1792" w:type="dxa"/>
          </w:tcPr>
          <w:p w:rsidR="0006761F" w:rsidRPr="00DA6B26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(Puntori DRTK)</w:t>
            </w:r>
          </w:p>
        </w:tc>
        <w:tc>
          <w:tcPr>
            <w:tcW w:w="3989" w:type="dxa"/>
          </w:tcPr>
          <w:p w:rsidR="0006761F" w:rsidRPr="00DA6B26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Meremetim i Stolave me Lende Drusore</w:t>
            </w:r>
          </w:p>
        </w:tc>
      </w:tr>
      <w:tr w:rsidR="0006761F" w:rsidRPr="00DA6B26" w:rsidTr="00D377A8">
        <w:tc>
          <w:tcPr>
            <w:tcW w:w="479" w:type="dxa"/>
            <w:vAlign w:val="center"/>
          </w:tcPr>
          <w:p w:rsidR="0006761F" w:rsidRPr="00DA6B26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2</w:t>
            </w:r>
          </w:p>
        </w:tc>
        <w:tc>
          <w:tcPr>
            <w:tcW w:w="2593" w:type="dxa"/>
            <w:vAlign w:val="center"/>
          </w:tcPr>
          <w:p w:rsidR="0006761F" w:rsidRPr="00DA6B26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Rruga Kole Idromeno</w:t>
            </w:r>
          </w:p>
        </w:tc>
        <w:tc>
          <w:tcPr>
            <w:tcW w:w="1762" w:type="dxa"/>
            <w:vAlign w:val="center"/>
          </w:tcPr>
          <w:p w:rsidR="0006761F" w:rsidRPr="00DA6B26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Janar</w:t>
            </w:r>
          </w:p>
        </w:tc>
        <w:tc>
          <w:tcPr>
            <w:tcW w:w="1792" w:type="dxa"/>
          </w:tcPr>
          <w:p w:rsidR="0006761F" w:rsidRPr="00DA6B26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(Puntori DRTK)</w:t>
            </w:r>
          </w:p>
        </w:tc>
        <w:tc>
          <w:tcPr>
            <w:tcW w:w="3989" w:type="dxa"/>
          </w:tcPr>
          <w:p w:rsidR="0006761F" w:rsidRPr="00DA6B26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Lyerje Grilash me Imprenjant</w:t>
            </w:r>
          </w:p>
        </w:tc>
      </w:tr>
      <w:tr w:rsidR="0006761F" w:rsidRPr="00DA6B26" w:rsidTr="00D377A8">
        <w:tc>
          <w:tcPr>
            <w:tcW w:w="479" w:type="dxa"/>
            <w:vAlign w:val="center"/>
          </w:tcPr>
          <w:p w:rsidR="0006761F" w:rsidRPr="00DA6B26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3</w:t>
            </w:r>
          </w:p>
        </w:tc>
        <w:tc>
          <w:tcPr>
            <w:tcW w:w="2593" w:type="dxa"/>
            <w:vAlign w:val="center"/>
          </w:tcPr>
          <w:p w:rsidR="0006761F" w:rsidRPr="00DA6B26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Banesa Pashko Vasa</w:t>
            </w:r>
          </w:p>
        </w:tc>
        <w:tc>
          <w:tcPr>
            <w:tcW w:w="1762" w:type="dxa"/>
            <w:vAlign w:val="center"/>
          </w:tcPr>
          <w:p w:rsidR="0006761F" w:rsidRPr="00DA6B26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Shkurt-Mars</w:t>
            </w:r>
          </w:p>
        </w:tc>
        <w:tc>
          <w:tcPr>
            <w:tcW w:w="1792" w:type="dxa"/>
          </w:tcPr>
          <w:p w:rsidR="0006761F" w:rsidRPr="00DA6B26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(Puntori DRTK)</w:t>
            </w:r>
          </w:p>
        </w:tc>
        <w:tc>
          <w:tcPr>
            <w:tcW w:w="3989" w:type="dxa"/>
          </w:tcPr>
          <w:p w:rsidR="0006761F" w:rsidRPr="00DA6B26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Restaurim Fasade dhe i brendshëm ne muraturë</w:t>
            </w:r>
          </w:p>
        </w:tc>
      </w:tr>
      <w:tr w:rsidR="0006761F" w:rsidRPr="00DA6B26" w:rsidTr="00D377A8">
        <w:tc>
          <w:tcPr>
            <w:tcW w:w="479" w:type="dxa"/>
            <w:vAlign w:val="center"/>
          </w:tcPr>
          <w:p w:rsidR="0006761F" w:rsidRPr="00DA6B26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4</w:t>
            </w:r>
          </w:p>
        </w:tc>
        <w:tc>
          <w:tcPr>
            <w:tcW w:w="2593" w:type="dxa"/>
            <w:vAlign w:val="center"/>
          </w:tcPr>
          <w:p w:rsidR="0006761F" w:rsidRPr="00DA6B26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Kalaja e Drishtit</w:t>
            </w:r>
          </w:p>
        </w:tc>
        <w:tc>
          <w:tcPr>
            <w:tcW w:w="1762" w:type="dxa"/>
            <w:vAlign w:val="center"/>
          </w:tcPr>
          <w:p w:rsidR="0006761F" w:rsidRPr="00DA6B26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Prill - Maj</w:t>
            </w:r>
          </w:p>
        </w:tc>
        <w:tc>
          <w:tcPr>
            <w:tcW w:w="1792" w:type="dxa"/>
          </w:tcPr>
          <w:p w:rsidR="0006761F" w:rsidRPr="00DA6B26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(Puntori DRTK)</w:t>
            </w:r>
          </w:p>
        </w:tc>
        <w:tc>
          <w:tcPr>
            <w:tcW w:w="3989" w:type="dxa"/>
          </w:tcPr>
          <w:p w:rsidR="0006761F" w:rsidRPr="00DA6B26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Pastrim Vegjetacioni</w:t>
            </w:r>
          </w:p>
        </w:tc>
      </w:tr>
      <w:tr w:rsidR="0006761F" w:rsidRPr="00DA6B26" w:rsidTr="00D377A8">
        <w:tc>
          <w:tcPr>
            <w:tcW w:w="479" w:type="dxa"/>
            <w:vAlign w:val="center"/>
          </w:tcPr>
          <w:p w:rsidR="0006761F" w:rsidRPr="00DA6B26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5</w:t>
            </w:r>
          </w:p>
        </w:tc>
        <w:tc>
          <w:tcPr>
            <w:tcW w:w="2593" w:type="dxa"/>
            <w:vAlign w:val="center"/>
          </w:tcPr>
          <w:p w:rsidR="0006761F" w:rsidRPr="00DA6B26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Kisha e Shirqit</w:t>
            </w:r>
          </w:p>
        </w:tc>
        <w:tc>
          <w:tcPr>
            <w:tcW w:w="1762" w:type="dxa"/>
            <w:vAlign w:val="center"/>
          </w:tcPr>
          <w:p w:rsidR="0006761F" w:rsidRPr="00DA6B26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Qershor</w:t>
            </w:r>
          </w:p>
        </w:tc>
        <w:tc>
          <w:tcPr>
            <w:tcW w:w="1792" w:type="dxa"/>
          </w:tcPr>
          <w:p w:rsidR="0006761F" w:rsidRPr="00DA6B26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(Puntori DRTK)</w:t>
            </w:r>
          </w:p>
        </w:tc>
        <w:tc>
          <w:tcPr>
            <w:tcW w:w="3989" w:type="dxa"/>
          </w:tcPr>
          <w:p w:rsidR="0006761F" w:rsidRPr="00DA6B26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Pastrim Vegjetacioni</w:t>
            </w:r>
          </w:p>
        </w:tc>
      </w:tr>
      <w:tr w:rsidR="0006761F" w:rsidRPr="00DA6B26" w:rsidTr="00D377A8">
        <w:tc>
          <w:tcPr>
            <w:tcW w:w="479" w:type="dxa"/>
            <w:vAlign w:val="center"/>
          </w:tcPr>
          <w:p w:rsidR="0006761F" w:rsidRPr="00DA6B26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6</w:t>
            </w:r>
          </w:p>
        </w:tc>
        <w:tc>
          <w:tcPr>
            <w:tcW w:w="2593" w:type="dxa"/>
            <w:vAlign w:val="center"/>
          </w:tcPr>
          <w:p w:rsidR="0006761F" w:rsidRPr="00DA6B26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Ura e Navredës</w:t>
            </w:r>
          </w:p>
        </w:tc>
        <w:tc>
          <w:tcPr>
            <w:tcW w:w="1762" w:type="dxa"/>
            <w:vAlign w:val="center"/>
          </w:tcPr>
          <w:p w:rsidR="0006761F" w:rsidRPr="00DA6B26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Korrik</w:t>
            </w:r>
          </w:p>
        </w:tc>
        <w:tc>
          <w:tcPr>
            <w:tcW w:w="1792" w:type="dxa"/>
          </w:tcPr>
          <w:p w:rsidR="0006761F" w:rsidRPr="00DA6B26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(Puntori DRTK)</w:t>
            </w:r>
          </w:p>
        </w:tc>
        <w:tc>
          <w:tcPr>
            <w:tcW w:w="3989" w:type="dxa"/>
          </w:tcPr>
          <w:p w:rsidR="0006761F" w:rsidRPr="00DA6B26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Vendosje Paneli Informues</w:t>
            </w:r>
          </w:p>
        </w:tc>
      </w:tr>
      <w:tr w:rsidR="0006761F" w:rsidRPr="00DA6B26" w:rsidTr="00D377A8">
        <w:tc>
          <w:tcPr>
            <w:tcW w:w="479" w:type="dxa"/>
            <w:vAlign w:val="center"/>
          </w:tcPr>
          <w:p w:rsidR="0006761F" w:rsidRPr="00DA6B26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7</w:t>
            </w:r>
          </w:p>
        </w:tc>
        <w:tc>
          <w:tcPr>
            <w:tcW w:w="2593" w:type="dxa"/>
            <w:vAlign w:val="center"/>
          </w:tcPr>
          <w:p w:rsidR="0006761F" w:rsidRPr="00DA6B26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Ura e Tamarës</w:t>
            </w:r>
          </w:p>
        </w:tc>
        <w:tc>
          <w:tcPr>
            <w:tcW w:w="1762" w:type="dxa"/>
            <w:vAlign w:val="center"/>
          </w:tcPr>
          <w:p w:rsidR="0006761F" w:rsidRPr="00DA6B26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Korrik</w:t>
            </w:r>
          </w:p>
        </w:tc>
        <w:tc>
          <w:tcPr>
            <w:tcW w:w="1792" w:type="dxa"/>
          </w:tcPr>
          <w:p w:rsidR="0006761F" w:rsidRPr="00DA6B26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(Puntori DRTK)</w:t>
            </w:r>
          </w:p>
        </w:tc>
        <w:tc>
          <w:tcPr>
            <w:tcW w:w="3989" w:type="dxa"/>
          </w:tcPr>
          <w:p w:rsidR="0006761F" w:rsidRPr="00DA6B26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Vendosje Paneli Informues</w:t>
            </w:r>
          </w:p>
        </w:tc>
      </w:tr>
      <w:tr w:rsidR="0006761F" w:rsidRPr="00DA6B26" w:rsidTr="00D377A8">
        <w:tc>
          <w:tcPr>
            <w:tcW w:w="479" w:type="dxa"/>
            <w:vAlign w:val="center"/>
          </w:tcPr>
          <w:p w:rsidR="0006761F" w:rsidRPr="00DA6B26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8</w:t>
            </w:r>
          </w:p>
        </w:tc>
        <w:tc>
          <w:tcPr>
            <w:tcW w:w="2593" w:type="dxa"/>
            <w:vAlign w:val="center"/>
          </w:tcPr>
          <w:p w:rsidR="0006761F" w:rsidRPr="00DA6B26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Fortifikimi i Marshejës</w:t>
            </w:r>
          </w:p>
        </w:tc>
        <w:tc>
          <w:tcPr>
            <w:tcW w:w="1762" w:type="dxa"/>
            <w:vAlign w:val="center"/>
          </w:tcPr>
          <w:p w:rsidR="0006761F" w:rsidRPr="00DA6B26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Gusht</w:t>
            </w:r>
          </w:p>
        </w:tc>
        <w:tc>
          <w:tcPr>
            <w:tcW w:w="1792" w:type="dxa"/>
          </w:tcPr>
          <w:p w:rsidR="0006761F" w:rsidRPr="00DA6B26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(Puntori DRTK)</w:t>
            </w:r>
          </w:p>
        </w:tc>
        <w:tc>
          <w:tcPr>
            <w:tcW w:w="3989" w:type="dxa"/>
          </w:tcPr>
          <w:p w:rsidR="0006761F" w:rsidRPr="00DA6B26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Vendosje Paneli Informues</w:t>
            </w:r>
          </w:p>
        </w:tc>
      </w:tr>
      <w:tr w:rsidR="0006761F" w:rsidRPr="00DA6B26" w:rsidTr="00D377A8">
        <w:tc>
          <w:tcPr>
            <w:tcW w:w="479" w:type="dxa"/>
            <w:vAlign w:val="center"/>
          </w:tcPr>
          <w:p w:rsidR="0006761F" w:rsidRPr="00DA6B26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9</w:t>
            </w:r>
          </w:p>
        </w:tc>
        <w:tc>
          <w:tcPr>
            <w:tcW w:w="2593" w:type="dxa"/>
            <w:vAlign w:val="center"/>
          </w:tcPr>
          <w:p w:rsidR="0006761F" w:rsidRPr="00DA6B26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Ura mbi Përroin e Thatë</w:t>
            </w:r>
          </w:p>
        </w:tc>
        <w:tc>
          <w:tcPr>
            <w:tcW w:w="1762" w:type="dxa"/>
            <w:vAlign w:val="center"/>
          </w:tcPr>
          <w:p w:rsidR="0006761F" w:rsidRPr="00DA6B26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Gusht</w:t>
            </w:r>
          </w:p>
        </w:tc>
        <w:tc>
          <w:tcPr>
            <w:tcW w:w="1792" w:type="dxa"/>
          </w:tcPr>
          <w:p w:rsidR="0006761F" w:rsidRPr="00DA6B26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(Puntori DRTK)</w:t>
            </w:r>
          </w:p>
        </w:tc>
        <w:tc>
          <w:tcPr>
            <w:tcW w:w="3989" w:type="dxa"/>
          </w:tcPr>
          <w:p w:rsidR="0006761F" w:rsidRPr="00DA6B26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Vendosje Paneli Informues</w:t>
            </w:r>
          </w:p>
        </w:tc>
      </w:tr>
      <w:tr w:rsidR="0006761F" w:rsidRPr="00DA6B26" w:rsidTr="00D377A8">
        <w:tc>
          <w:tcPr>
            <w:tcW w:w="479" w:type="dxa"/>
            <w:vAlign w:val="center"/>
          </w:tcPr>
          <w:p w:rsidR="0006761F" w:rsidRPr="00DA6B26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10</w:t>
            </w:r>
          </w:p>
        </w:tc>
        <w:tc>
          <w:tcPr>
            <w:tcW w:w="2593" w:type="dxa"/>
            <w:vAlign w:val="center"/>
          </w:tcPr>
          <w:p w:rsidR="0006761F" w:rsidRPr="00DA6B26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Ura e Shkinës</w:t>
            </w:r>
          </w:p>
        </w:tc>
        <w:tc>
          <w:tcPr>
            <w:tcW w:w="1762" w:type="dxa"/>
            <w:vAlign w:val="center"/>
          </w:tcPr>
          <w:p w:rsidR="0006761F" w:rsidRPr="00DA6B26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Gusht</w:t>
            </w:r>
          </w:p>
        </w:tc>
        <w:tc>
          <w:tcPr>
            <w:tcW w:w="1792" w:type="dxa"/>
          </w:tcPr>
          <w:p w:rsidR="0006761F" w:rsidRPr="00DA6B26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(Puntori DRTK)</w:t>
            </w:r>
          </w:p>
        </w:tc>
        <w:tc>
          <w:tcPr>
            <w:tcW w:w="3989" w:type="dxa"/>
          </w:tcPr>
          <w:p w:rsidR="0006761F" w:rsidRPr="00DA6B26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Vendosje Paneli Informues</w:t>
            </w:r>
          </w:p>
        </w:tc>
      </w:tr>
      <w:tr w:rsidR="0006761F" w:rsidRPr="00DA6B26" w:rsidTr="00D377A8">
        <w:tc>
          <w:tcPr>
            <w:tcW w:w="479" w:type="dxa"/>
            <w:vAlign w:val="center"/>
          </w:tcPr>
          <w:p w:rsidR="0006761F" w:rsidRPr="00DA6B26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11</w:t>
            </w:r>
          </w:p>
        </w:tc>
        <w:tc>
          <w:tcPr>
            <w:tcW w:w="2593" w:type="dxa"/>
            <w:vAlign w:val="center"/>
          </w:tcPr>
          <w:p w:rsidR="0006761F" w:rsidRPr="00DA6B26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Ishulli i Shurdhahut</w:t>
            </w:r>
          </w:p>
        </w:tc>
        <w:tc>
          <w:tcPr>
            <w:tcW w:w="1762" w:type="dxa"/>
            <w:vAlign w:val="center"/>
          </w:tcPr>
          <w:p w:rsidR="0006761F" w:rsidRPr="00DA6B26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Gusht-Shator</w:t>
            </w:r>
          </w:p>
        </w:tc>
        <w:tc>
          <w:tcPr>
            <w:tcW w:w="1792" w:type="dxa"/>
          </w:tcPr>
          <w:p w:rsidR="0006761F" w:rsidRPr="00DA6B26" w:rsidRDefault="0006761F" w:rsidP="00D377A8">
            <w:pPr>
              <w:spacing w:after="0" w:line="240" w:lineRule="auto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 xml:space="preserve"> (Puntori DRTK)</w:t>
            </w:r>
          </w:p>
        </w:tc>
        <w:tc>
          <w:tcPr>
            <w:tcW w:w="3989" w:type="dxa"/>
          </w:tcPr>
          <w:p w:rsidR="0006761F" w:rsidRPr="00DA6B26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Pastrim Vegjetacioni</w:t>
            </w:r>
          </w:p>
        </w:tc>
      </w:tr>
      <w:tr w:rsidR="0006761F" w:rsidRPr="00DA6B26" w:rsidTr="00D377A8">
        <w:tc>
          <w:tcPr>
            <w:tcW w:w="479" w:type="dxa"/>
            <w:vAlign w:val="center"/>
          </w:tcPr>
          <w:p w:rsidR="0006761F" w:rsidRPr="00DA6B26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12</w:t>
            </w:r>
          </w:p>
        </w:tc>
        <w:tc>
          <w:tcPr>
            <w:tcW w:w="2593" w:type="dxa"/>
            <w:vAlign w:val="center"/>
          </w:tcPr>
          <w:p w:rsidR="0006761F" w:rsidRPr="00DA6B26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Kalaja e Drishtit</w:t>
            </w:r>
          </w:p>
        </w:tc>
        <w:tc>
          <w:tcPr>
            <w:tcW w:w="1762" w:type="dxa"/>
            <w:vAlign w:val="center"/>
          </w:tcPr>
          <w:p w:rsidR="0006761F" w:rsidRPr="00DA6B26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Gusht-Dhjetor</w:t>
            </w:r>
          </w:p>
        </w:tc>
        <w:tc>
          <w:tcPr>
            <w:tcW w:w="1792" w:type="dxa"/>
          </w:tcPr>
          <w:p w:rsidR="0006761F" w:rsidRPr="00DA6B26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(Puntori DRTK)</w:t>
            </w:r>
          </w:p>
        </w:tc>
        <w:tc>
          <w:tcPr>
            <w:tcW w:w="3989" w:type="dxa"/>
          </w:tcPr>
          <w:p w:rsidR="0006761F" w:rsidRPr="00DA6B26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Pastrim Vegjetacioni</w:t>
            </w:r>
          </w:p>
        </w:tc>
      </w:tr>
      <w:tr w:rsidR="0006761F" w:rsidRPr="00DA6B26" w:rsidTr="00D377A8">
        <w:tc>
          <w:tcPr>
            <w:tcW w:w="479" w:type="dxa"/>
            <w:vAlign w:val="center"/>
          </w:tcPr>
          <w:p w:rsidR="0006761F" w:rsidRPr="00DA6B26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13</w:t>
            </w:r>
          </w:p>
        </w:tc>
        <w:tc>
          <w:tcPr>
            <w:tcW w:w="2593" w:type="dxa"/>
            <w:vAlign w:val="center"/>
          </w:tcPr>
          <w:p w:rsidR="0006761F" w:rsidRPr="00DA6B26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Banesa Halil Mandija</w:t>
            </w:r>
          </w:p>
        </w:tc>
        <w:tc>
          <w:tcPr>
            <w:tcW w:w="1762" w:type="dxa"/>
            <w:vAlign w:val="center"/>
          </w:tcPr>
          <w:p w:rsidR="0006761F" w:rsidRPr="00DA6B26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Shtator</w:t>
            </w:r>
          </w:p>
        </w:tc>
        <w:tc>
          <w:tcPr>
            <w:tcW w:w="1792" w:type="dxa"/>
          </w:tcPr>
          <w:p w:rsidR="0006761F" w:rsidRPr="00DA6B26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(Puntori DRTK)</w:t>
            </w:r>
          </w:p>
        </w:tc>
        <w:tc>
          <w:tcPr>
            <w:tcW w:w="3989" w:type="dxa"/>
          </w:tcPr>
          <w:p w:rsidR="0006761F" w:rsidRPr="00DA6B26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Lyerje Dyshemeje me Imprenjant</w:t>
            </w:r>
          </w:p>
        </w:tc>
      </w:tr>
      <w:tr w:rsidR="0006761F" w:rsidRPr="00DA6B26" w:rsidTr="00D377A8">
        <w:tc>
          <w:tcPr>
            <w:tcW w:w="479" w:type="dxa"/>
            <w:vAlign w:val="center"/>
          </w:tcPr>
          <w:p w:rsidR="0006761F" w:rsidRPr="00DA6B26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14</w:t>
            </w:r>
          </w:p>
        </w:tc>
        <w:tc>
          <w:tcPr>
            <w:tcW w:w="2593" w:type="dxa"/>
            <w:vAlign w:val="center"/>
          </w:tcPr>
          <w:p w:rsidR="0006761F" w:rsidRPr="00DA6B26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Muzeu Oso Kuka</w:t>
            </w:r>
          </w:p>
        </w:tc>
        <w:tc>
          <w:tcPr>
            <w:tcW w:w="1762" w:type="dxa"/>
            <w:vAlign w:val="center"/>
          </w:tcPr>
          <w:p w:rsidR="0006761F" w:rsidRPr="00DA6B26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Shtator - Tetor</w:t>
            </w:r>
          </w:p>
        </w:tc>
        <w:tc>
          <w:tcPr>
            <w:tcW w:w="1792" w:type="dxa"/>
          </w:tcPr>
          <w:p w:rsidR="0006761F" w:rsidRPr="00DA6B26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(Puntori DRTK)</w:t>
            </w:r>
          </w:p>
        </w:tc>
        <w:tc>
          <w:tcPr>
            <w:tcW w:w="3989" w:type="dxa"/>
          </w:tcPr>
          <w:p w:rsidR="0006761F" w:rsidRPr="00DA6B26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Restaurim i derës hyrëse dhe punime te ndryshme mirëmbajtjeje.</w:t>
            </w:r>
          </w:p>
        </w:tc>
      </w:tr>
      <w:tr w:rsidR="0006761F" w:rsidRPr="00DA6B26" w:rsidTr="00D377A8">
        <w:tc>
          <w:tcPr>
            <w:tcW w:w="479" w:type="dxa"/>
            <w:vAlign w:val="center"/>
          </w:tcPr>
          <w:p w:rsidR="0006761F" w:rsidRPr="00DA6B26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15</w:t>
            </w:r>
          </w:p>
        </w:tc>
        <w:tc>
          <w:tcPr>
            <w:tcW w:w="2593" w:type="dxa"/>
            <w:vAlign w:val="center"/>
          </w:tcPr>
          <w:p w:rsidR="0006761F" w:rsidRPr="00DA6B26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Banesa Mati Jubani</w:t>
            </w:r>
          </w:p>
        </w:tc>
        <w:tc>
          <w:tcPr>
            <w:tcW w:w="1762" w:type="dxa"/>
            <w:vAlign w:val="center"/>
          </w:tcPr>
          <w:p w:rsidR="0006761F" w:rsidRPr="00DA6B26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Tetor</w:t>
            </w:r>
          </w:p>
        </w:tc>
        <w:tc>
          <w:tcPr>
            <w:tcW w:w="1792" w:type="dxa"/>
          </w:tcPr>
          <w:p w:rsidR="0006761F" w:rsidRPr="00DA6B26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(Puntori DRTK)</w:t>
            </w:r>
          </w:p>
        </w:tc>
        <w:tc>
          <w:tcPr>
            <w:tcW w:w="3989" w:type="dxa"/>
          </w:tcPr>
          <w:p w:rsidR="0006761F" w:rsidRPr="00DA6B26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Pastrim Total Vegjetacioni</w:t>
            </w:r>
          </w:p>
        </w:tc>
      </w:tr>
      <w:tr w:rsidR="0006761F" w:rsidRPr="00DA6B26" w:rsidTr="00D377A8">
        <w:tc>
          <w:tcPr>
            <w:tcW w:w="479" w:type="dxa"/>
            <w:vAlign w:val="center"/>
          </w:tcPr>
          <w:p w:rsidR="0006761F" w:rsidRPr="00DA6B26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16</w:t>
            </w:r>
          </w:p>
        </w:tc>
        <w:tc>
          <w:tcPr>
            <w:tcW w:w="2593" w:type="dxa"/>
            <w:vAlign w:val="center"/>
          </w:tcPr>
          <w:p w:rsidR="0006761F" w:rsidRPr="00DA6B26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Banesa Mati Jubani</w:t>
            </w:r>
          </w:p>
        </w:tc>
        <w:tc>
          <w:tcPr>
            <w:tcW w:w="1762" w:type="dxa"/>
            <w:vAlign w:val="center"/>
          </w:tcPr>
          <w:p w:rsidR="0006761F" w:rsidRPr="00DA6B26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Tetor</w:t>
            </w:r>
          </w:p>
        </w:tc>
        <w:tc>
          <w:tcPr>
            <w:tcW w:w="1792" w:type="dxa"/>
          </w:tcPr>
          <w:p w:rsidR="0006761F" w:rsidRPr="00DA6B26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(Puntori DRTK)</w:t>
            </w:r>
          </w:p>
        </w:tc>
        <w:tc>
          <w:tcPr>
            <w:tcW w:w="3989" w:type="dxa"/>
          </w:tcPr>
          <w:p w:rsidR="0006761F" w:rsidRPr="00DA6B26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Restaurim i Oxhakut Dekorativ</w:t>
            </w:r>
          </w:p>
        </w:tc>
      </w:tr>
      <w:tr w:rsidR="0006761F" w:rsidRPr="00DA6B26" w:rsidTr="00D377A8">
        <w:tc>
          <w:tcPr>
            <w:tcW w:w="479" w:type="dxa"/>
            <w:vAlign w:val="center"/>
          </w:tcPr>
          <w:p w:rsidR="0006761F" w:rsidRPr="00DA6B26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17</w:t>
            </w:r>
          </w:p>
        </w:tc>
        <w:tc>
          <w:tcPr>
            <w:tcW w:w="2593" w:type="dxa"/>
            <w:vAlign w:val="center"/>
          </w:tcPr>
          <w:p w:rsidR="0006761F" w:rsidRPr="00DA6B26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Banesa Mati Jubani</w:t>
            </w:r>
          </w:p>
        </w:tc>
        <w:tc>
          <w:tcPr>
            <w:tcW w:w="1762" w:type="dxa"/>
            <w:vAlign w:val="center"/>
          </w:tcPr>
          <w:p w:rsidR="0006761F" w:rsidRPr="00DA6B26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Tetor-Nentor</w:t>
            </w:r>
          </w:p>
        </w:tc>
        <w:tc>
          <w:tcPr>
            <w:tcW w:w="1792" w:type="dxa"/>
          </w:tcPr>
          <w:p w:rsidR="0006761F" w:rsidRPr="00DA6B26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(Puntori DRTK)</w:t>
            </w:r>
          </w:p>
        </w:tc>
        <w:tc>
          <w:tcPr>
            <w:tcW w:w="3989" w:type="dxa"/>
          </w:tcPr>
          <w:p w:rsidR="0006761F" w:rsidRPr="00DA6B26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Restaurim i pjesshëm i çatisë</w:t>
            </w:r>
          </w:p>
        </w:tc>
      </w:tr>
      <w:tr w:rsidR="0006761F" w:rsidRPr="00DA6B26" w:rsidTr="00D377A8">
        <w:tc>
          <w:tcPr>
            <w:tcW w:w="479" w:type="dxa"/>
            <w:vAlign w:val="center"/>
          </w:tcPr>
          <w:p w:rsidR="0006761F" w:rsidRPr="00DA6B26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18</w:t>
            </w:r>
          </w:p>
        </w:tc>
        <w:tc>
          <w:tcPr>
            <w:tcW w:w="2593" w:type="dxa"/>
            <w:vAlign w:val="center"/>
          </w:tcPr>
          <w:p w:rsidR="0006761F" w:rsidRPr="00DA6B26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Banesa Hodo Sokoli</w:t>
            </w:r>
          </w:p>
        </w:tc>
        <w:tc>
          <w:tcPr>
            <w:tcW w:w="1762" w:type="dxa"/>
            <w:vAlign w:val="center"/>
          </w:tcPr>
          <w:p w:rsidR="0006761F" w:rsidRPr="00DA6B26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Nentor - Dhjetor</w:t>
            </w:r>
          </w:p>
        </w:tc>
        <w:tc>
          <w:tcPr>
            <w:tcW w:w="1792" w:type="dxa"/>
          </w:tcPr>
          <w:p w:rsidR="0006761F" w:rsidRPr="00DA6B26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(Puntori DRTK)</w:t>
            </w:r>
          </w:p>
        </w:tc>
        <w:tc>
          <w:tcPr>
            <w:tcW w:w="3989" w:type="dxa"/>
          </w:tcPr>
          <w:p w:rsidR="0006761F" w:rsidRPr="00DA6B26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Pastrim Total Vegjetacioni</w:t>
            </w:r>
          </w:p>
        </w:tc>
      </w:tr>
      <w:tr w:rsidR="0006761F" w:rsidRPr="00DA6B26" w:rsidTr="00D377A8">
        <w:tc>
          <w:tcPr>
            <w:tcW w:w="479" w:type="dxa"/>
            <w:vAlign w:val="center"/>
          </w:tcPr>
          <w:p w:rsidR="0006761F" w:rsidRPr="00DA6B26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19</w:t>
            </w:r>
          </w:p>
        </w:tc>
        <w:tc>
          <w:tcPr>
            <w:tcW w:w="2593" w:type="dxa"/>
            <w:vAlign w:val="center"/>
          </w:tcPr>
          <w:p w:rsidR="0006761F" w:rsidRPr="00DA6B26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Banesa Myfti Plaku</w:t>
            </w:r>
          </w:p>
        </w:tc>
        <w:tc>
          <w:tcPr>
            <w:tcW w:w="1762" w:type="dxa"/>
            <w:vAlign w:val="center"/>
          </w:tcPr>
          <w:p w:rsidR="0006761F" w:rsidRPr="00DA6B26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Dhjetor</w:t>
            </w:r>
          </w:p>
        </w:tc>
        <w:tc>
          <w:tcPr>
            <w:tcW w:w="1792" w:type="dxa"/>
          </w:tcPr>
          <w:p w:rsidR="0006761F" w:rsidRPr="00DA6B26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(Puntori DRTK)</w:t>
            </w:r>
          </w:p>
        </w:tc>
        <w:tc>
          <w:tcPr>
            <w:tcW w:w="3989" w:type="dxa"/>
          </w:tcPr>
          <w:p w:rsidR="0006761F" w:rsidRPr="00DA6B26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Restaurim i Çatisë se Derës Hyrese</w:t>
            </w:r>
          </w:p>
        </w:tc>
      </w:tr>
      <w:tr w:rsidR="0006761F" w:rsidRPr="00DA6B26" w:rsidTr="00D377A8">
        <w:tc>
          <w:tcPr>
            <w:tcW w:w="479" w:type="dxa"/>
            <w:vAlign w:val="center"/>
          </w:tcPr>
          <w:p w:rsidR="0006761F" w:rsidRPr="00DA6B26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20</w:t>
            </w:r>
          </w:p>
        </w:tc>
        <w:tc>
          <w:tcPr>
            <w:tcW w:w="2593" w:type="dxa"/>
            <w:vAlign w:val="center"/>
          </w:tcPr>
          <w:p w:rsidR="0006761F" w:rsidRPr="00DA6B26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 xml:space="preserve">Kalaja e Shkodres </w:t>
            </w:r>
          </w:p>
        </w:tc>
        <w:tc>
          <w:tcPr>
            <w:tcW w:w="1762" w:type="dxa"/>
            <w:vAlign w:val="center"/>
          </w:tcPr>
          <w:p w:rsidR="0006761F" w:rsidRPr="00DA6B26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 xml:space="preserve">Shkurt -Nentor </w:t>
            </w:r>
          </w:p>
        </w:tc>
        <w:tc>
          <w:tcPr>
            <w:tcW w:w="1792" w:type="dxa"/>
          </w:tcPr>
          <w:p w:rsidR="0006761F" w:rsidRPr="00DA6B26" w:rsidRDefault="0006761F" w:rsidP="00D377A8">
            <w:pPr>
              <w:spacing w:after="0" w:line="240" w:lineRule="auto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(Puntori DRTK)</w:t>
            </w:r>
          </w:p>
        </w:tc>
        <w:tc>
          <w:tcPr>
            <w:tcW w:w="3989" w:type="dxa"/>
          </w:tcPr>
          <w:p w:rsidR="0006761F" w:rsidRPr="00DA6B26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Pastrim vegjetacioni gjate vitit 2025</w:t>
            </w:r>
          </w:p>
        </w:tc>
      </w:tr>
      <w:tr w:rsidR="0006761F" w:rsidRPr="00DA6B26" w:rsidTr="00D377A8">
        <w:trPr>
          <w:trHeight w:val="422"/>
        </w:trPr>
        <w:tc>
          <w:tcPr>
            <w:tcW w:w="479" w:type="dxa"/>
            <w:vAlign w:val="center"/>
          </w:tcPr>
          <w:p w:rsidR="0006761F" w:rsidRPr="00DA6B26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21</w:t>
            </w:r>
          </w:p>
        </w:tc>
        <w:tc>
          <w:tcPr>
            <w:tcW w:w="2593" w:type="dxa"/>
            <w:vAlign w:val="center"/>
          </w:tcPr>
          <w:p w:rsidR="0006761F" w:rsidRPr="00DA6B26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Kalaja e Lezhes</w:t>
            </w:r>
          </w:p>
        </w:tc>
        <w:tc>
          <w:tcPr>
            <w:tcW w:w="1762" w:type="dxa"/>
            <w:vAlign w:val="center"/>
          </w:tcPr>
          <w:p w:rsidR="0006761F" w:rsidRPr="00DA6B26" w:rsidRDefault="0006761F" w:rsidP="00D377A8">
            <w:pPr>
              <w:spacing w:after="0" w:line="240" w:lineRule="auto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Shkurt –Nentor</w:t>
            </w:r>
          </w:p>
        </w:tc>
        <w:tc>
          <w:tcPr>
            <w:tcW w:w="1792" w:type="dxa"/>
          </w:tcPr>
          <w:p w:rsidR="0006761F" w:rsidRPr="00DA6B26" w:rsidRDefault="0006761F" w:rsidP="00D377A8">
            <w:pPr>
              <w:spacing w:after="0" w:line="240" w:lineRule="auto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( Punetor DRTK)</w:t>
            </w:r>
          </w:p>
        </w:tc>
        <w:tc>
          <w:tcPr>
            <w:tcW w:w="3989" w:type="dxa"/>
          </w:tcPr>
          <w:p w:rsidR="0006761F" w:rsidRPr="00DA6B26" w:rsidRDefault="0006761F" w:rsidP="00D37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Pastrim vegjetacioni gjate vitit 2025</w:t>
            </w:r>
          </w:p>
        </w:tc>
      </w:tr>
    </w:tbl>
    <w:p w:rsidR="0006761F" w:rsidRPr="00995988" w:rsidRDefault="0006761F" w:rsidP="00995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</w:rPr>
      </w:pPr>
    </w:p>
    <w:p w:rsidR="00995988" w:rsidRPr="00995988" w:rsidRDefault="00995988" w:rsidP="00995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</w:rPr>
      </w:pPr>
    </w:p>
    <w:p w:rsidR="00995988" w:rsidRPr="00995988" w:rsidRDefault="00995988" w:rsidP="00995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</w:rPr>
      </w:pPr>
      <w:r w:rsidRPr="00995988">
        <w:rPr>
          <w:rFonts w:ascii="Times New Roman" w:eastAsia="Times New Roman" w:hAnsi="Times New Roman" w:cs="Times New Roman"/>
          <w:color w:val="222222"/>
          <w:kern w:val="0"/>
        </w:rPr>
        <w:t>c) Gjithashtu DRTK Shkod</w:t>
      </w:r>
      <w:r w:rsidR="00D377A8"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>r kryen me sukses edhe Aktivitete n</w:t>
      </w:r>
      <w:r w:rsidR="00D377A8"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>n nism</w:t>
      </w:r>
      <w:r w:rsidR="00D377A8"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 xml:space="preserve">n </w:t>
      </w:r>
      <w:proofErr w:type="gramStart"/>
      <w:r w:rsidRPr="00995988">
        <w:rPr>
          <w:rFonts w:ascii="Times New Roman" w:eastAsia="Times New Roman" w:hAnsi="Times New Roman" w:cs="Times New Roman"/>
          <w:color w:val="222222"/>
          <w:kern w:val="0"/>
        </w:rPr>
        <w:t>" Edukim</w:t>
      </w:r>
      <w:proofErr w:type="gramEnd"/>
      <w:r w:rsidRPr="00995988">
        <w:rPr>
          <w:rFonts w:ascii="Times New Roman" w:eastAsia="Times New Roman" w:hAnsi="Times New Roman" w:cs="Times New Roman"/>
          <w:color w:val="222222"/>
          <w:kern w:val="0"/>
        </w:rPr>
        <w:t xml:space="preserve"> p</w:t>
      </w:r>
      <w:r w:rsidR="00D377A8"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>rmes kultur</w:t>
      </w:r>
      <w:r w:rsidR="00D377A8"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>s" dhe m</w:t>
      </w:r>
      <w:r w:rsidR="00D377A8"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 xml:space="preserve"> gjer</w:t>
      </w:r>
      <w:r w:rsidR="00D377A8">
        <w:rPr>
          <w:rFonts w:ascii="Times New Roman" w:eastAsia="Times New Roman" w:hAnsi="Times New Roman" w:cs="Times New Roman"/>
          <w:color w:val="222222"/>
          <w:kern w:val="0"/>
        </w:rPr>
        <w:t>ë, k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>u n</w:t>
      </w:r>
      <w:r w:rsidR="00D377A8"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 xml:space="preserve"> total gjat</w:t>
      </w:r>
      <w:r w:rsidR="00D377A8"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 xml:space="preserve"> viti</w:t>
      </w:r>
      <w:r w:rsidR="00D377A8">
        <w:rPr>
          <w:rFonts w:ascii="Times New Roman" w:eastAsia="Times New Roman" w:hAnsi="Times New Roman" w:cs="Times New Roman"/>
          <w:color w:val="222222"/>
          <w:kern w:val="0"/>
        </w:rPr>
        <w:t>t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 xml:space="preserve"> 2025 jan</w:t>
      </w:r>
      <w:r w:rsidR="00D377A8">
        <w:rPr>
          <w:rFonts w:ascii="Times New Roman" w:eastAsia="Times New Roman" w:hAnsi="Times New Roman" w:cs="Times New Roman"/>
          <w:color w:val="222222"/>
          <w:kern w:val="0"/>
        </w:rPr>
        <w:t>ë realizuar 25 a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>ktivitete.</w:t>
      </w:r>
    </w:p>
    <w:p w:rsidR="00995988" w:rsidRPr="00995988" w:rsidRDefault="00995988" w:rsidP="00995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</w:rPr>
      </w:pPr>
    </w:p>
    <w:p w:rsidR="00995988" w:rsidRPr="00995988" w:rsidRDefault="00995988" w:rsidP="00995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</w:rPr>
      </w:pPr>
      <w:r w:rsidRPr="00995988">
        <w:rPr>
          <w:rFonts w:ascii="Times New Roman" w:eastAsia="Times New Roman" w:hAnsi="Times New Roman" w:cs="Times New Roman"/>
          <w:color w:val="222222"/>
          <w:kern w:val="0"/>
        </w:rPr>
        <w:t> Aktivitetet realizohen n</w:t>
      </w:r>
      <w:r w:rsidR="00D377A8"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 xml:space="preserve"> bashk</w:t>
      </w:r>
      <w:r w:rsidR="00D377A8"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>pu</w:t>
      </w:r>
      <w:r w:rsidR="00D377A8">
        <w:rPr>
          <w:rFonts w:ascii="Times New Roman" w:eastAsia="Times New Roman" w:hAnsi="Times New Roman" w:cs="Times New Roman"/>
          <w:color w:val="222222"/>
          <w:kern w:val="0"/>
        </w:rPr>
        <w:t>nim me institucionet paralele të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 xml:space="preserve"> Edukimit,</w:t>
      </w:r>
      <w:r w:rsidR="00D377A8">
        <w:rPr>
          <w:rFonts w:ascii="Times New Roman" w:eastAsia="Times New Roman" w:hAnsi="Times New Roman" w:cs="Times New Roman"/>
          <w:color w:val="222222"/>
          <w:kern w:val="0"/>
        </w:rPr>
        <w:t xml:space="preserve"> qofshi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 xml:space="preserve">n ato DAR-e ose ZA </w:t>
      </w:r>
      <w:proofErr w:type="gramStart"/>
      <w:r w:rsidRPr="00995988">
        <w:rPr>
          <w:rFonts w:ascii="Times New Roman" w:eastAsia="Times New Roman" w:hAnsi="Times New Roman" w:cs="Times New Roman"/>
          <w:color w:val="222222"/>
          <w:kern w:val="0"/>
        </w:rPr>
        <w:t>( bashk</w:t>
      </w:r>
      <w:r w:rsidR="00D377A8">
        <w:rPr>
          <w:rFonts w:ascii="Times New Roman" w:eastAsia="Times New Roman" w:hAnsi="Times New Roman" w:cs="Times New Roman"/>
          <w:color w:val="222222"/>
          <w:kern w:val="0"/>
        </w:rPr>
        <w:t>ëpunimi</w:t>
      </w:r>
      <w:proofErr w:type="gramEnd"/>
      <w:r w:rsidR="00D377A8">
        <w:rPr>
          <w:rFonts w:ascii="Times New Roman" w:eastAsia="Times New Roman" w:hAnsi="Times New Roman" w:cs="Times New Roman"/>
          <w:color w:val="222222"/>
          <w:kern w:val="0"/>
        </w:rPr>
        <w:t xml:space="preserve"> me institucionet e më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>siperme ka a</w:t>
      </w:r>
      <w:r w:rsidR="00D377A8">
        <w:rPr>
          <w:rFonts w:ascii="Times New Roman" w:eastAsia="Times New Roman" w:hAnsi="Times New Roman" w:cs="Times New Roman"/>
          <w:color w:val="222222"/>
          <w:kern w:val="0"/>
        </w:rPr>
        <w:t>fro 12 vite që funksionon , në b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>az</w:t>
      </w:r>
      <w:r w:rsidR="00D377A8"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 xml:space="preserve"> t</w:t>
      </w:r>
      <w:r w:rsidR="00D377A8"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 xml:space="preserve"> nj</w:t>
      </w:r>
      <w:r w:rsidR="00D377A8"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 xml:space="preserve"> marreveshje</w:t>
      </w:r>
      <w:r w:rsidR="00D377A8">
        <w:rPr>
          <w:rFonts w:ascii="Times New Roman" w:eastAsia="Times New Roman" w:hAnsi="Times New Roman" w:cs="Times New Roman"/>
          <w:color w:val="222222"/>
          <w:kern w:val="0"/>
        </w:rPr>
        <w:t>je ndë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>rministrore ish-Ministria e Kultures dhe Ministria e Arsimit)</w:t>
      </w:r>
    </w:p>
    <w:p w:rsidR="00995988" w:rsidRPr="00995988" w:rsidRDefault="00B4303D" w:rsidP="00995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</w:rPr>
      </w:pPr>
      <w:r>
        <w:rPr>
          <w:rFonts w:ascii="Times New Roman" w:eastAsia="Times New Roman" w:hAnsi="Times New Roman" w:cs="Times New Roman"/>
          <w:color w:val="222222"/>
          <w:kern w:val="0"/>
        </w:rPr>
        <w:lastRenderedPageBreak/>
        <w:t>DRTK Shkodë</w:t>
      </w:r>
      <w:r w:rsidR="00995988" w:rsidRPr="00995988">
        <w:rPr>
          <w:rFonts w:ascii="Times New Roman" w:eastAsia="Times New Roman" w:hAnsi="Times New Roman" w:cs="Times New Roman"/>
          <w:color w:val="222222"/>
          <w:kern w:val="0"/>
        </w:rPr>
        <w:t>r nuk l</w:t>
      </w:r>
      <w:r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="00995988" w:rsidRPr="00995988">
        <w:rPr>
          <w:rFonts w:ascii="Times New Roman" w:eastAsia="Times New Roman" w:hAnsi="Times New Roman" w:cs="Times New Roman"/>
          <w:color w:val="222222"/>
          <w:kern w:val="0"/>
        </w:rPr>
        <w:t xml:space="preserve"> jashte fokusit t</w:t>
      </w:r>
      <w:r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="00995988" w:rsidRPr="00995988">
        <w:rPr>
          <w:rFonts w:ascii="Times New Roman" w:eastAsia="Times New Roman" w:hAnsi="Times New Roman" w:cs="Times New Roman"/>
          <w:color w:val="222222"/>
          <w:kern w:val="0"/>
        </w:rPr>
        <w:t xml:space="preserve"> aktiviteteve bashk</w:t>
      </w:r>
      <w:r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="00995988" w:rsidRPr="00995988">
        <w:rPr>
          <w:rFonts w:ascii="Times New Roman" w:eastAsia="Times New Roman" w:hAnsi="Times New Roman" w:cs="Times New Roman"/>
          <w:color w:val="222222"/>
          <w:kern w:val="0"/>
        </w:rPr>
        <w:t>punuese asnj</w:t>
      </w:r>
      <w:r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="00995988" w:rsidRPr="00995988">
        <w:rPr>
          <w:rFonts w:ascii="Times New Roman" w:eastAsia="Times New Roman" w:hAnsi="Times New Roman" w:cs="Times New Roman"/>
          <w:color w:val="222222"/>
          <w:kern w:val="0"/>
        </w:rPr>
        <w:t xml:space="preserve"> aktor ku</w:t>
      </w:r>
      <w:r>
        <w:rPr>
          <w:rFonts w:ascii="Times New Roman" w:eastAsia="Times New Roman" w:hAnsi="Times New Roman" w:cs="Times New Roman"/>
          <w:color w:val="222222"/>
          <w:kern w:val="0"/>
        </w:rPr>
        <w:t xml:space="preserve">lturor qofshin ato OJF, OJQ </w:t>
      </w:r>
      <w:r w:rsidR="00995988" w:rsidRPr="00995988">
        <w:rPr>
          <w:rFonts w:ascii="Times New Roman" w:eastAsia="Times New Roman" w:hAnsi="Times New Roman" w:cs="Times New Roman"/>
          <w:color w:val="222222"/>
          <w:kern w:val="0"/>
        </w:rPr>
        <w:t>ose subjekte private q</w:t>
      </w:r>
      <w:r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="00995988" w:rsidRPr="00995988">
        <w:rPr>
          <w:rFonts w:ascii="Times New Roman" w:eastAsia="Times New Roman" w:hAnsi="Times New Roman" w:cs="Times New Roman"/>
          <w:color w:val="222222"/>
          <w:kern w:val="0"/>
        </w:rPr>
        <w:t xml:space="preserve"> operojn</w:t>
      </w:r>
      <w:r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="00995988" w:rsidRPr="00995988">
        <w:rPr>
          <w:rFonts w:ascii="Times New Roman" w:eastAsia="Times New Roman" w:hAnsi="Times New Roman" w:cs="Times New Roman"/>
          <w:color w:val="222222"/>
          <w:kern w:val="0"/>
        </w:rPr>
        <w:t xml:space="preserve"> n</w:t>
      </w:r>
      <w:r>
        <w:rPr>
          <w:rFonts w:ascii="Times New Roman" w:eastAsia="Times New Roman" w:hAnsi="Times New Roman" w:cs="Times New Roman"/>
          <w:color w:val="222222"/>
          <w:kern w:val="0"/>
        </w:rPr>
        <w:t>ë fushën</w:t>
      </w:r>
      <w:r w:rsidR="00995988" w:rsidRPr="00995988">
        <w:rPr>
          <w:rFonts w:ascii="Times New Roman" w:eastAsia="Times New Roman" w:hAnsi="Times New Roman" w:cs="Times New Roman"/>
          <w:color w:val="222222"/>
          <w:kern w:val="0"/>
        </w:rPr>
        <w:t xml:space="preserve"> e artit dhe kultur</w:t>
      </w:r>
      <w:r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="00995988" w:rsidRPr="00995988">
        <w:rPr>
          <w:rFonts w:ascii="Times New Roman" w:eastAsia="Times New Roman" w:hAnsi="Times New Roman" w:cs="Times New Roman"/>
          <w:color w:val="222222"/>
          <w:kern w:val="0"/>
        </w:rPr>
        <w:t>s.</w:t>
      </w:r>
    </w:p>
    <w:p w:rsidR="00995988" w:rsidRPr="00995988" w:rsidRDefault="00B4303D" w:rsidP="00995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</w:rPr>
      </w:pPr>
      <w:r>
        <w:rPr>
          <w:rFonts w:ascii="Times New Roman" w:eastAsia="Times New Roman" w:hAnsi="Times New Roman" w:cs="Times New Roman"/>
          <w:color w:val="222222"/>
          <w:kern w:val="0"/>
        </w:rPr>
        <w:t>Vlen të</w:t>
      </w:r>
      <w:r w:rsidR="00995988" w:rsidRPr="00995988">
        <w:rPr>
          <w:rFonts w:ascii="Times New Roman" w:eastAsia="Times New Roman" w:hAnsi="Times New Roman" w:cs="Times New Roman"/>
          <w:color w:val="222222"/>
          <w:kern w:val="0"/>
        </w:rPr>
        <w:t xml:space="preserve"> p</w:t>
      </w:r>
      <w:r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="00995988" w:rsidRPr="00995988">
        <w:rPr>
          <w:rFonts w:ascii="Times New Roman" w:eastAsia="Times New Roman" w:hAnsi="Times New Roman" w:cs="Times New Roman"/>
          <w:color w:val="222222"/>
          <w:kern w:val="0"/>
        </w:rPr>
        <w:t>rmendet q</w:t>
      </w:r>
      <w:r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="00995988" w:rsidRPr="00995988">
        <w:rPr>
          <w:rFonts w:ascii="Times New Roman" w:eastAsia="Times New Roman" w:hAnsi="Times New Roman" w:cs="Times New Roman"/>
          <w:color w:val="222222"/>
          <w:kern w:val="0"/>
        </w:rPr>
        <w:t xml:space="preserve"> n</w:t>
      </w:r>
      <w:r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="00995988" w:rsidRPr="00995988">
        <w:rPr>
          <w:rFonts w:ascii="Times New Roman" w:eastAsia="Times New Roman" w:hAnsi="Times New Roman" w:cs="Times New Roman"/>
          <w:color w:val="222222"/>
          <w:kern w:val="0"/>
        </w:rPr>
        <w:t xml:space="preserve"> baz</w:t>
      </w:r>
      <w:r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="00995988" w:rsidRPr="00995988">
        <w:rPr>
          <w:rFonts w:ascii="Times New Roman" w:eastAsia="Times New Roman" w:hAnsi="Times New Roman" w:cs="Times New Roman"/>
          <w:color w:val="222222"/>
          <w:kern w:val="0"/>
        </w:rPr>
        <w:t>n e aktiviteteve tona t</w:t>
      </w:r>
      <w:r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="00995988" w:rsidRPr="00995988">
        <w:rPr>
          <w:rFonts w:ascii="Times New Roman" w:eastAsia="Times New Roman" w:hAnsi="Times New Roman" w:cs="Times New Roman"/>
          <w:color w:val="222222"/>
          <w:kern w:val="0"/>
        </w:rPr>
        <w:t xml:space="preserve"> Edukimit nj</w:t>
      </w:r>
      <w:r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="00995988" w:rsidRPr="00995988">
        <w:rPr>
          <w:rFonts w:ascii="Times New Roman" w:eastAsia="Times New Roman" w:hAnsi="Times New Roman" w:cs="Times New Roman"/>
          <w:color w:val="222222"/>
          <w:kern w:val="0"/>
        </w:rPr>
        <w:t xml:space="preserve"> vend bazik z</w:t>
      </w:r>
      <w:r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="00995988" w:rsidRPr="00995988">
        <w:rPr>
          <w:rFonts w:ascii="Times New Roman" w:eastAsia="Times New Roman" w:hAnsi="Times New Roman" w:cs="Times New Roman"/>
          <w:color w:val="222222"/>
          <w:kern w:val="0"/>
        </w:rPr>
        <w:t xml:space="preserve"> Trash</w:t>
      </w:r>
      <w:r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="00995988" w:rsidRPr="00995988">
        <w:rPr>
          <w:rFonts w:ascii="Times New Roman" w:eastAsia="Times New Roman" w:hAnsi="Times New Roman" w:cs="Times New Roman"/>
          <w:color w:val="222222"/>
          <w:kern w:val="0"/>
        </w:rPr>
        <w:t>gimia Kulturore Jomateriale, ku vlen te p</w:t>
      </w:r>
      <w:r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="00995988" w:rsidRPr="00995988">
        <w:rPr>
          <w:rFonts w:ascii="Times New Roman" w:eastAsia="Times New Roman" w:hAnsi="Times New Roman" w:cs="Times New Roman"/>
          <w:color w:val="222222"/>
          <w:kern w:val="0"/>
        </w:rPr>
        <w:t>rmendet arrtija m</w:t>
      </w:r>
      <w:r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="00995988" w:rsidRPr="00995988">
        <w:rPr>
          <w:rFonts w:ascii="Times New Roman" w:eastAsia="Times New Roman" w:hAnsi="Times New Roman" w:cs="Times New Roman"/>
          <w:color w:val="222222"/>
          <w:kern w:val="0"/>
        </w:rPr>
        <w:t xml:space="preserve"> e madhe kulturore komb</w:t>
      </w:r>
      <w:r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="00995988" w:rsidRPr="00995988">
        <w:rPr>
          <w:rFonts w:ascii="Times New Roman" w:eastAsia="Times New Roman" w:hAnsi="Times New Roman" w:cs="Times New Roman"/>
          <w:color w:val="222222"/>
          <w:kern w:val="0"/>
        </w:rPr>
        <w:t>tare sivjet </w:t>
      </w:r>
    </w:p>
    <w:p w:rsidR="00995988" w:rsidRPr="00995988" w:rsidRDefault="00995988" w:rsidP="00995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</w:rPr>
      </w:pPr>
      <w:proofErr w:type="gramStart"/>
      <w:r w:rsidRPr="00995988">
        <w:rPr>
          <w:rFonts w:ascii="Times New Roman" w:eastAsia="Times New Roman" w:hAnsi="Times New Roman" w:cs="Times New Roman"/>
          <w:color w:val="222222"/>
          <w:kern w:val="0"/>
        </w:rPr>
        <w:t>" LAHUTA</w:t>
      </w:r>
      <w:proofErr w:type="gramEnd"/>
      <w:r w:rsidRPr="00995988">
        <w:rPr>
          <w:rFonts w:ascii="Times New Roman" w:eastAsia="Times New Roman" w:hAnsi="Times New Roman" w:cs="Times New Roman"/>
          <w:color w:val="222222"/>
          <w:kern w:val="0"/>
        </w:rPr>
        <w:t xml:space="preserve"> N</w:t>
      </w:r>
      <w:r w:rsidR="00B4303D">
        <w:rPr>
          <w:rFonts w:ascii="Times New Roman" w:eastAsia="Times New Roman" w:hAnsi="Times New Roman" w:cs="Times New Roman"/>
          <w:color w:val="222222"/>
          <w:kern w:val="0"/>
        </w:rPr>
        <w:t>Ë UNESCO"  si pasuri b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>ot</w:t>
      </w:r>
      <w:r w:rsidR="00B4303D"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>rore . Mbart</w:t>
      </w:r>
      <w:r w:rsidR="00B4303D"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>sit e dijeb</w:t>
      </w:r>
      <w:r w:rsidR="00B4303D"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>rjes s</w:t>
      </w:r>
      <w:r w:rsidR="00B4303D"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 xml:space="preserve"> Lahut</w:t>
      </w:r>
      <w:r w:rsidR="00B4303D"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>s, dhe elementeve t</w:t>
      </w:r>
      <w:r w:rsidR="00B4303D"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 xml:space="preserve"> tjer</w:t>
      </w:r>
      <w:r w:rsidR="00B4303D"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 xml:space="preserve"> muzikor</w:t>
      </w:r>
      <w:r w:rsidR="00B4303D"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 xml:space="preserve"> dhe gjuh</w:t>
      </w:r>
      <w:r w:rsidR="00B4303D"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>sor, jan</w:t>
      </w:r>
      <w:r w:rsidR="00B4303D"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 xml:space="preserve"> kryesisht n</w:t>
      </w:r>
      <w:r w:rsidR="00B4303D"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 xml:space="preserve"> trevat q</w:t>
      </w:r>
      <w:r w:rsidR="00B4303D"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 xml:space="preserve"> DRTK Shkod</w:t>
      </w:r>
      <w:r w:rsidR="00B4303D"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>r mbulon.</w:t>
      </w:r>
    </w:p>
    <w:p w:rsidR="00995988" w:rsidRPr="00995988" w:rsidRDefault="00995988" w:rsidP="00995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</w:rPr>
      </w:pPr>
    </w:p>
    <w:p w:rsidR="00995988" w:rsidRPr="00995988" w:rsidRDefault="00995988" w:rsidP="00995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</w:rPr>
      </w:pPr>
    </w:p>
    <w:p w:rsidR="00995988" w:rsidRDefault="00995988" w:rsidP="00995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</w:rPr>
      </w:pPr>
      <w:r w:rsidRPr="00995988">
        <w:rPr>
          <w:rFonts w:ascii="Times New Roman" w:eastAsia="Times New Roman" w:hAnsi="Times New Roman" w:cs="Times New Roman"/>
          <w:color w:val="222222"/>
          <w:kern w:val="0"/>
        </w:rPr>
        <w:t>d) DRTK Shkod</w:t>
      </w:r>
      <w:r w:rsidR="00B4303D"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>r aktualisht p</w:t>
      </w:r>
      <w:r w:rsidR="00B4303D"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>r vitin q</w:t>
      </w:r>
      <w:r w:rsidR="00B4303D">
        <w:rPr>
          <w:rFonts w:ascii="Times New Roman" w:eastAsia="Times New Roman" w:hAnsi="Times New Roman" w:cs="Times New Roman"/>
          <w:color w:val="222222"/>
          <w:kern w:val="0"/>
        </w:rPr>
        <w:t xml:space="preserve">ë kaloi ka zhvilluar 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>dhe po i p</w:t>
      </w:r>
      <w:r w:rsidR="00B4303D"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>rmbahet 4</w:t>
      </w:r>
      <w:proofErr w:type="gramStart"/>
      <w:r w:rsidRPr="00995988">
        <w:rPr>
          <w:rFonts w:ascii="Times New Roman" w:eastAsia="Times New Roman" w:hAnsi="Times New Roman" w:cs="Times New Roman"/>
          <w:color w:val="222222"/>
          <w:kern w:val="0"/>
        </w:rPr>
        <w:t>  marr</w:t>
      </w:r>
      <w:r w:rsidR="00B4303D"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>veshje</w:t>
      </w:r>
      <w:r w:rsidR="00B4303D">
        <w:rPr>
          <w:rFonts w:ascii="Times New Roman" w:eastAsia="Times New Roman" w:hAnsi="Times New Roman" w:cs="Times New Roman"/>
          <w:color w:val="222222"/>
          <w:kern w:val="0"/>
        </w:rPr>
        <w:t>ve</w:t>
      </w:r>
      <w:proofErr w:type="gramEnd"/>
      <w:r w:rsidRPr="00995988">
        <w:rPr>
          <w:rFonts w:ascii="Times New Roman" w:eastAsia="Times New Roman" w:hAnsi="Times New Roman" w:cs="Times New Roman"/>
          <w:color w:val="222222"/>
          <w:kern w:val="0"/>
        </w:rPr>
        <w:t xml:space="preserve"> nd</w:t>
      </w:r>
      <w:r w:rsidR="00B4303D"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>rinstitucionale t</w:t>
      </w:r>
      <w:r w:rsidR="00B4303D"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 xml:space="preserve"> frytshme p</w:t>
      </w:r>
      <w:r w:rsidR="00B4303D"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>r vijimin e mbar</w:t>
      </w:r>
      <w:r w:rsidR="00B4303D"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 xml:space="preserve"> t</w:t>
      </w:r>
      <w:r w:rsidR="00B4303D"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 xml:space="preserve"> procesit t</w:t>
      </w:r>
      <w:r w:rsidR="00B4303D"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 xml:space="preserve"> pun</w:t>
      </w:r>
      <w:r w:rsidR="00B4303D">
        <w:rPr>
          <w:rFonts w:ascii="Times New Roman" w:eastAsia="Times New Roman" w:hAnsi="Times New Roman" w:cs="Times New Roman"/>
          <w:color w:val="222222"/>
          <w:kern w:val="0"/>
        </w:rPr>
        <w:t>ës:</w:t>
      </w:r>
    </w:p>
    <w:p w:rsidR="0006761F" w:rsidRDefault="0006761F" w:rsidP="00995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</w:rPr>
      </w:pPr>
    </w:p>
    <w:p w:rsidR="0006761F" w:rsidRPr="00320F1B" w:rsidRDefault="0006761F" w:rsidP="0006761F">
      <w:pPr>
        <w:pStyle w:val="ListParagraph"/>
        <w:spacing w:after="0" w:line="240" w:lineRule="auto"/>
        <w:ind w:left="810"/>
        <w:rPr>
          <w:rFonts w:ascii="Times New Roman" w:eastAsia="Times New Roman" w:hAnsi="Times New Roman" w:cs="Times New Roman"/>
          <w:b/>
          <w:kern w:val="0"/>
          <w:u w:val="single"/>
        </w:rPr>
      </w:pPr>
      <w:r>
        <w:rPr>
          <w:rFonts w:ascii="Times New Roman" w:eastAsia="Times New Roman" w:hAnsi="Times New Roman" w:cs="Times New Roman"/>
          <w:b/>
          <w:kern w:val="0"/>
          <w:u w:val="single"/>
        </w:rPr>
        <w:t xml:space="preserve">Marrëveshje bashkëpunimit </w:t>
      </w:r>
      <w:proofErr w:type="gramStart"/>
      <w:r>
        <w:rPr>
          <w:rFonts w:ascii="Times New Roman" w:eastAsia="Times New Roman" w:hAnsi="Times New Roman" w:cs="Times New Roman"/>
          <w:b/>
          <w:kern w:val="0"/>
          <w:u w:val="single"/>
        </w:rPr>
        <w:t>brenda</w:t>
      </w:r>
      <w:proofErr w:type="gramEnd"/>
      <w:r>
        <w:rPr>
          <w:rFonts w:ascii="Times New Roman" w:eastAsia="Times New Roman" w:hAnsi="Times New Roman" w:cs="Times New Roman"/>
          <w:b/>
          <w:kern w:val="0"/>
          <w:u w:val="single"/>
        </w:rPr>
        <w:t xml:space="preserve"> dhe jashtë vendit dhe zbatimi i tyre.</w:t>
      </w:r>
    </w:p>
    <w:p w:rsidR="0006761F" w:rsidRPr="00286679" w:rsidRDefault="0006761F" w:rsidP="0006761F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</w:rPr>
      </w:pPr>
    </w:p>
    <w:p w:rsidR="0006761F" w:rsidRDefault="0006761F" w:rsidP="0006761F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</w:rPr>
      </w:pPr>
      <w:r w:rsidRPr="00C35695">
        <w:rPr>
          <w:rFonts w:ascii="Times New Roman" w:eastAsia="Times New Roman" w:hAnsi="Times New Roman" w:cs="Times New Roman"/>
          <w:kern w:val="0"/>
        </w:rPr>
        <w:t>Marrëveshje me zyr</w:t>
      </w:r>
      <w:r w:rsidR="00B4303D">
        <w:rPr>
          <w:rFonts w:ascii="Times New Roman" w:eastAsia="Times New Roman" w:hAnsi="Times New Roman" w:cs="Times New Roman"/>
          <w:kern w:val="0"/>
        </w:rPr>
        <w:t>ë</w:t>
      </w:r>
      <w:r w:rsidRPr="00C35695">
        <w:rPr>
          <w:rFonts w:ascii="Times New Roman" w:eastAsia="Times New Roman" w:hAnsi="Times New Roman" w:cs="Times New Roman"/>
          <w:kern w:val="0"/>
        </w:rPr>
        <w:t>n e pun</w:t>
      </w:r>
      <w:r w:rsidR="00B4303D">
        <w:rPr>
          <w:rFonts w:ascii="Times New Roman" w:eastAsia="Times New Roman" w:hAnsi="Times New Roman" w:cs="Times New Roman"/>
          <w:kern w:val="0"/>
        </w:rPr>
        <w:t>ë</w:t>
      </w:r>
      <w:r w:rsidRPr="00C35695">
        <w:rPr>
          <w:rFonts w:ascii="Times New Roman" w:eastAsia="Times New Roman" w:hAnsi="Times New Roman" w:cs="Times New Roman"/>
          <w:kern w:val="0"/>
        </w:rPr>
        <w:t>s, pun</w:t>
      </w:r>
      <w:r w:rsidR="00B4303D">
        <w:rPr>
          <w:rFonts w:ascii="Times New Roman" w:eastAsia="Times New Roman" w:hAnsi="Times New Roman" w:cs="Times New Roman"/>
          <w:kern w:val="0"/>
        </w:rPr>
        <w:t>ë</w:t>
      </w:r>
      <w:r w:rsidRPr="00C35695">
        <w:rPr>
          <w:rFonts w:ascii="Times New Roman" w:eastAsia="Times New Roman" w:hAnsi="Times New Roman" w:cs="Times New Roman"/>
          <w:kern w:val="0"/>
        </w:rPr>
        <w:t xml:space="preserve"> publike n</w:t>
      </w:r>
      <w:r w:rsidR="00B4303D">
        <w:rPr>
          <w:rFonts w:ascii="Times New Roman" w:eastAsia="Times New Roman" w:hAnsi="Times New Roman" w:cs="Times New Roman"/>
          <w:kern w:val="0"/>
        </w:rPr>
        <w:t>ë</w:t>
      </w:r>
      <w:r w:rsidRPr="00C35695">
        <w:rPr>
          <w:rFonts w:ascii="Times New Roman" w:eastAsia="Times New Roman" w:hAnsi="Times New Roman" w:cs="Times New Roman"/>
          <w:kern w:val="0"/>
        </w:rPr>
        <w:t xml:space="preserve"> komunitet</w:t>
      </w:r>
      <w:r>
        <w:rPr>
          <w:rFonts w:ascii="Times New Roman" w:eastAsia="Times New Roman" w:hAnsi="Times New Roman" w:cs="Times New Roman"/>
          <w:kern w:val="0"/>
        </w:rPr>
        <w:t xml:space="preserve"> : </w:t>
      </w:r>
    </w:p>
    <w:p w:rsidR="0006761F" w:rsidRDefault="0006761F" w:rsidP="00B4303D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kern w:val="0"/>
          <w:lang w:val="it-IT"/>
        </w:rPr>
      </w:pPr>
      <w:r w:rsidRPr="00C35695">
        <w:rPr>
          <w:rFonts w:ascii="Times New Roman" w:eastAsia="Times New Roman" w:hAnsi="Times New Roman" w:cs="Times New Roman"/>
          <w:kern w:val="0"/>
          <w:lang w:val="it-IT"/>
        </w:rPr>
        <w:t>Q</w:t>
      </w:r>
      <w:r w:rsidR="00B4303D">
        <w:rPr>
          <w:rFonts w:ascii="Times New Roman" w:eastAsia="Times New Roman" w:hAnsi="Times New Roman" w:cs="Times New Roman"/>
          <w:kern w:val="0"/>
          <w:lang w:val="it-IT"/>
        </w:rPr>
        <w:t>ë nga muaji gusht,</w:t>
      </w:r>
      <w:r w:rsidRPr="00C35695">
        <w:rPr>
          <w:rFonts w:ascii="Times New Roman" w:eastAsia="Times New Roman" w:hAnsi="Times New Roman" w:cs="Times New Roman"/>
          <w:kern w:val="0"/>
          <w:lang w:val="it-IT"/>
        </w:rPr>
        <w:t>12 pun</w:t>
      </w:r>
      <w:r w:rsidR="00B4303D">
        <w:rPr>
          <w:rFonts w:ascii="Times New Roman" w:eastAsia="Times New Roman" w:hAnsi="Times New Roman" w:cs="Times New Roman"/>
          <w:kern w:val="0"/>
          <w:lang w:val="it-IT"/>
        </w:rPr>
        <w:t>onjës</w:t>
      </w:r>
      <w:r w:rsidRPr="00C35695">
        <w:rPr>
          <w:rFonts w:ascii="Times New Roman" w:eastAsia="Times New Roman" w:hAnsi="Times New Roman" w:cs="Times New Roman"/>
          <w:kern w:val="0"/>
          <w:lang w:val="it-IT"/>
        </w:rPr>
        <w:t xml:space="preserve"> jan</w:t>
      </w:r>
      <w:r w:rsidR="00B4303D">
        <w:rPr>
          <w:rFonts w:ascii="Times New Roman" w:eastAsia="Times New Roman" w:hAnsi="Times New Roman" w:cs="Times New Roman"/>
          <w:kern w:val="0"/>
          <w:lang w:val="it-IT"/>
        </w:rPr>
        <w:t>ë</w:t>
      </w:r>
      <w:r w:rsidRPr="00C35695">
        <w:rPr>
          <w:rFonts w:ascii="Times New Roman" w:eastAsia="Times New Roman" w:hAnsi="Times New Roman" w:cs="Times New Roman"/>
          <w:kern w:val="0"/>
          <w:lang w:val="it-IT"/>
        </w:rPr>
        <w:t xml:space="preserve"> angazhuar n</w:t>
      </w:r>
      <w:r w:rsidR="00B4303D">
        <w:rPr>
          <w:rFonts w:ascii="Times New Roman" w:eastAsia="Times New Roman" w:hAnsi="Times New Roman" w:cs="Times New Roman"/>
          <w:kern w:val="0"/>
          <w:lang w:val="it-IT"/>
        </w:rPr>
        <w:t>ë</w:t>
      </w:r>
      <w:r w:rsidRPr="00C35695">
        <w:rPr>
          <w:rFonts w:ascii="Times New Roman" w:eastAsia="Times New Roman" w:hAnsi="Times New Roman" w:cs="Times New Roman"/>
          <w:kern w:val="0"/>
          <w:lang w:val="it-IT"/>
        </w:rPr>
        <w:t xml:space="preserve"> pun</w:t>
      </w:r>
      <w:r w:rsidR="00B4303D">
        <w:rPr>
          <w:rFonts w:ascii="Times New Roman" w:eastAsia="Times New Roman" w:hAnsi="Times New Roman" w:cs="Times New Roman"/>
          <w:kern w:val="0"/>
          <w:lang w:val="it-IT"/>
        </w:rPr>
        <w:t>ë</w:t>
      </w:r>
      <w:r w:rsidRPr="00C35695">
        <w:rPr>
          <w:rFonts w:ascii="Times New Roman" w:eastAsia="Times New Roman" w:hAnsi="Times New Roman" w:cs="Times New Roman"/>
          <w:kern w:val="0"/>
          <w:lang w:val="it-IT"/>
        </w:rPr>
        <w:t>tori t</w:t>
      </w:r>
      <w:r w:rsidR="00B4303D">
        <w:rPr>
          <w:rFonts w:ascii="Times New Roman" w:eastAsia="Times New Roman" w:hAnsi="Times New Roman" w:cs="Times New Roman"/>
          <w:kern w:val="0"/>
          <w:lang w:val="it-IT"/>
        </w:rPr>
        <w:t>ë</w:t>
      </w:r>
      <w:r w:rsidRPr="00C35695">
        <w:rPr>
          <w:rFonts w:ascii="Times New Roman" w:eastAsia="Times New Roman" w:hAnsi="Times New Roman" w:cs="Times New Roman"/>
          <w:kern w:val="0"/>
          <w:lang w:val="it-IT"/>
        </w:rPr>
        <w:t xml:space="preserve"> ndryshme pran</w:t>
      </w:r>
      <w:r w:rsidR="00B4303D">
        <w:rPr>
          <w:rFonts w:ascii="Times New Roman" w:eastAsia="Times New Roman" w:hAnsi="Times New Roman" w:cs="Times New Roman"/>
          <w:kern w:val="0"/>
          <w:lang w:val="it-IT"/>
        </w:rPr>
        <w:t>ë</w:t>
      </w:r>
      <w:r w:rsidRPr="00C35695">
        <w:rPr>
          <w:rFonts w:ascii="Times New Roman" w:eastAsia="Times New Roman" w:hAnsi="Times New Roman" w:cs="Times New Roman"/>
          <w:kern w:val="0"/>
          <w:lang w:val="it-IT"/>
        </w:rPr>
        <w:t xml:space="preserve"> DRTK Shkod</w:t>
      </w:r>
      <w:r w:rsidR="00B4303D">
        <w:rPr>
          <w:rFonts w:ascii="Times New Roman" w:eastAsia="Times New Roman" w:hAnsi="Times New Roman" w:cs="Times New Roman"/>
          <w:kern w:val="0"/>
          <w:lang w:val="it-IT"/>
        </w:rPr>
        <w:t>ër. Ata</w:t>
      </w:r>
      <w:r w:rsidRPr="00C35695">
        <w:rPr>
          <w:rFonts w:ascii="Times New Roman" w:eastAsia="Times New Roman" w:hAnsi="Times New Roman" w:cs="Times New Roman"/>
          <w:kern w:val="0"/>
          <w:lang w:val="it-IT"/>
        </w:rPr>
        <w:t xml:space="preserve"> i bashkohen pun</w:t>
      </w:r>
      <w:r w:rsidR="00B4303D">
        <w:rPr>
          <w:rFonts w:ascii="Times New Roman" w:eastAsia="Times New Roman" w:hAnsi="Times New Roman" w:cs="Times New Roman"/>
          <w:kern w:val="0"/>
          <w:lang w:val="it-IT"/>
        </w:rPr>
        <w:t xml:space="preserve">onjësve </w:t>
      </w:r>
      <w:r w:rsidRPr="00C35695">
        <w:rPr>
          <w:rFonts w:ascii="Times New Roman" w:eastAsia="Times New Roman" w:hAnsi="Times New Roman" w:cs="Times New Roman"/>
          <w:kern w:val="0"/>
          <w:lang w:val="it-IT"/>
        </w:rPr>
        <w:t>t</w:t>
      </w:r>
      <w:r w:rsidR="00B4303D">
        <w:rPr>
          <w:rFonts w:ascii="Times New Roman" w:eastAsia="Times New Roman" w:hAnsi="Times New Roman" w:cs="Times New Roman"/>
          <w:kern w:val="0"/>
          <w:lang w:val="it-IT"/>
        </w:rPr>
        <w:t>ë</w:t>
      </w:r>
      <w:r w:rsidRPr="00C35695">
        <w:rPr>
          <w:rFonts w:ascii="Times New Roman" w:eastAsia="Times New Roman" w:hAnsi="Times New Roman" w:cs="Times New Roman"/>
          <w:kern w:val="0"/>
          <w:lang w:val="it-IT"/>
        </w:rPr>
        <w:t xml:space="preserve"> DRTK Shkod</w:t>
      </w:r>
      <w:r w:rsidR="00B4303D">
        <w:rPr>
          <w:rFonts w:ascii="Times New Roman" w:eastAsia="Times New Roman" w:hAnsi="Times New Roman" w:cs="Times New Roman"/>
          <w:kern w:val="0"/>
          <w:lang w:val="it-IT"/>
        </w:rPr>
        <w:t>ë</w:t>
      </w:r>
      <w:r w:rsidRPr="00C35695">
        <w:rPr>
          <w:rFonts w:ascii="Times New Roman" w:eastAsia="Times New Roman" w:hAnsi="Times New Roman" w:cs="Times New Roman"/>
          <w:kern w:val="0"/>
          <w:lang w:val="it-IT"/>
        </w:rPr>
        <w:t>r duke i ndihmuar ato n</w:t>
      </w:r>
      <w:r w:rsidR="00B4303D">
        <w:rPr>
          <w:rFonts w:ascii="Times New Roman" w:eastAsia="Times New Roman" w:hAnsi="Times New Roman" w:cs="Times New Roman"/>
          <w:kern w:val="0"/>
          <w:lang w:val="it-IT"/>
        </w:rPr>
        <w:t>ë</w:t>
      </w:r>
      <w:r w:rsidRPr="00C35695">
        <w:rPr>
          <w:rFonts w:ascii="Times New Roman" w:eastAsia="Times New Roman" w:hAnsi="Times New Roman" w:cs="Times New Roman"/>
          <w:kern w:val="0"/>
          <w:lang w:val="it-IT"/>
        </w:rPr>
        <w:t xml:space="preserve"> t</w:t>
      </w:r>
      <w:r w:rsidR="00B4303D">
        <w:rPr>
          <w:rFonts w:ascii="Times New Roman" w:eastAsia="Times New Roman" w:hAnsi="Times New Roman" w:cs="Times New Roman"/>
          <w:kern w:val="0"/>
          <w:lang w:val="it-IT"/>
        </w:rPr>
        <w:t>ë</w:t>
      </w:r>
      <w:r w:rsidRPr="00C35695">
        <w:rPr>
          <w:rFonts w:ascii="Times New Roman" w:eastAsia="Times New Roman" w:hAnsi="Times New Roman" w:cs="Times New Roman"/>
          <w:kern w:val="0"/>
          <w:lang w:val="it-IT"/>
        </w:rPr>
        <w:t xml:space="preserve"> gjitha operacionet e p</w:t>
      </w:r>
      <w:r w:rsidR="00B4303D">
        <w:rPr>
          <w:rFonts w:ascii="Times New Roman" w:eastAsia="Times New Roman" w:hAnsi="Times New Roman" w:cs="Times New Roman"/>
          <w:kern w:val="0"/>
          <w:lang w:val="it-IT"/>
        </w:rPr>
        <w:t>ë</w:t>
      </w:r>
      <w:r w:rsidRPr="00C35695">
        <w:rPr>
          <w:rFonts w:ascii="Times New Roman" w:eastAsia="Times New Roman" w:hAnsi="Times New Roman" w:cs="Times New Roman"/>
          <w:kern w:val="0"/>
          <w:lang w:val="it-IT"/>
        </w:rPr>
        <w:t>rmendura m</w:t>
      </w:r>
      <w:r w:rsidR="00B4303D">
        <w:rPr>
          <w:rFonts w:ascii="Times New Roman" w:eastAsia="Times New Roman" w:hAnsi="Times New Roman" w:cs="Times New Roman"/>
          <w:kern w:val="0"/>
          <w:lang w:val="it-IT"/>
        </w:rPr>
        <w:t>ë</w:t>
      </w:r>
      <w:r w:rsidRPr="00C35695">
        <w:rPr>
          <w:rFonts w:ascii="Times New Roman" w:eastAsia="Times New Roman" w:hAnsi="Times New Roman" w:cs="Times New Roman"/>
          <w:kern w:val="0"/>
          <w:lang w:val="it-IT"/>
        </w:rPr>
        <w:t xml:space="preserve"> posht</w:t>
      </w:r>
      <w:r w:rsidR="00B4303D">
        <w:rPr>
          <w:rFonts w:ascii="Times New Roman" w:eastAsia="Times New Roman" w:hAnsi="Times New Roman" w:cs="Times New Roman"/>
          <w:kern w:val="0"/>
          <w:lang w:val="it-IT"/>
        </w:rPr>
        <w:t>ë</w:t>
      </w:r>
      <w:r w:rsidRPr="00C35695">
        <w:rPr>
          <w:rFonts w:ascii="Times New Roman" w:eastAsia="Times New Roman" w:hAnsi="Times New Roman" w:cs="Times New Roman"/>
          <w:kern w:val="0"/>
          <w:lang w:val="it-IT"/>
        </w:rPr>
        <w:t xml:space="preserve">: </w:t>
      </w:r>
      <w:r>
        <w:rPr>
          <w:rFonts w:ascii="Times New Roman" w:eastAsia="Times New Roman" w:hAnsi="Times New Roman" w:cs="Times New Roman"/>
          <w:kern w:val="0"/>
          <w:lang w:val="it-IT"/>
        </w:rPr>
        <w:br/>
      </w:r>
      <w:r w:rsidRPr="00C35695">
        <w:rPr>
          <w:rFonts w:ascii="Times New Roman" w:eastAsia="Times New Roman" w:hAnsi="Times New Roman" w:cs="Times New Roman"/>
          <w:kern w:val="0"/>
          <w:lang w:val="it-IT"/>
        </w:rPr>
        <w:t>1. Punime mir</w:t>
      </w:r>
      <w:r w:rsidR="00B4303D">
        <w:rPr>
          <w:rFonts w:ascii="Times New Roman" w:eastAsia="Times New Roman" w:hAnsi="Times New Roman" w:cs="Times New Roman"/>
          <w:kern w:val="0"/>
          <w:lang w:val="it-IT"/>
        </w:rPr>
        <w:t>ë</w:t>
      </w:r>
      <w:r w:rsidRPr="00C35695">
        <w:rPr>
          <w:rFonts w:ascii="Times New Roman" w:eastAsia="Times New Roman" w:hAnsi="Times New Roman" w:cs="Times New Roman"/>
          <w:kern w:val="0"/>
          <w:lang w:val="it-IT"/>
        </w:rPr>
        <w:t xml:space="preserve">mbajtjeje </w:t>
      </w:r>
    </w:p>
    <w:p w:rsidR="0006761F" w:rsidRDefault="00B4303D" w:rsidP="0006761F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kern w:val="0"/>
          <w:lang w:val="it-IT"/>
        </w:rPr>
      </w:pPr>
      <w:r>
        <w:rPr>
          <w:rFonts w:ascii="Times New Roman" w:eastAsia="Times New Roman" w:hAnsi="Times New Roman" w:cs="Times New Roman"/>
          <w:kern w:val="0"/>
          <w:lang w:val="it-IT"/>
        </w:rPr>
        <w:t>2. Punime r</w:t>
      </w:r>
      <w:r w:rsidR="0006761F" w:rsidRPr="00C35695">
        <w:rPr>
          <w:rFonts w:ascii="Times New Roman" w:eastAsia="Times New Roman" w:hAnsi="Times New Roman" w:cs="Times New Roman"/>
          <w:kern w:val="0"/>
          <w:lang w:val="it-IT"/>
        </w:rPr>
        <w:t>estaurimi n</w:t>
      </w:r>
      <w:r>
        <w:rPr>
          <w:rFonts w:ascii="Times New Roman" w:eastAsia="Times New Roman" w:hAnsi="Times New Roman" w:cs="Times New Roman"/>
          <w:kern w:val="0"/>
          <w:lang w:val="it-IT"/>
        </w:rPr>
        <w:t>ë</w:t>
      </w:r>
      <w:r w:rsidR="0006761F" w:rsidRPr="00C35695">
        <w:rPr>
          <w:rFonts w:ascii="Times New Roman" w:eastAsia="Times New Roman" w:hAnsi="Times New Roman" w:cs="Times New Roman"/>
          <w:kern w:val="0"/>
          <w:lang w:val="it-IT"/>
        </w:rPr>
        <w:t xml:space="preserve"> objektet monument kulture. </w:t>
      </w:r>
    </w:p>
    <w:p w:rsidR="0006761F" w:rsidRDefault="00B4303D" w:rsidP="0006761F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kern w:val="0"/>
          <w:lang w:val="it-IT"/>
        </w:rPr>
      </w:pPr>
      <w:r>
        <w:rPr>
          <w:rFonts w:ascii="Times New Roman" w:eastAsia="Times New Roman" w:hAnsi="Times New Roman" w:cs="Times New Roman"/>
          <w:kern w:val="0"/>
          <w:lang w:val="it-IT"/>
        </w:rPr>
        <w:t>3. Pastrim v</w:t>
      </w:r>
      <w:r w:rsidR="0006761F" w:rsidRPr="00C35695">
        <w:rPr>
          <w:rFonts w:ascii="Times New Roman" w:eastAsia="Times New Roman" w:hAnsi="Times New Roman" w:cs="Times New Roman"/>
          <w:kern w:val="0"/>
          <w:lang w:val="it-IT"/>
        </w:rPr>
        <w:t>egjetacioni pran</w:t>
      </w:r>
      <w:r>
        <w:rPr>
          <w:rFonts w:ascii="Times New Roman" w:eastAsia="Times New Roman" w:hAnsi="Times New Roman" w:cs="Times New Roman"/>
          <w:kern w:val="0"/>
          <w:lang w:val="it-IT"/>
        </w:rPr>
        <w:t>ë</w:t>
      </w:r>
      <w:r w:rsidR="0006761F" w:rsidRPr="00C35695">
        <w:rPr>
          <w:rFonts w:ascii="Times New Roman" w:eastAsia="Times New Roman" w:hAnsi="Times New Roman" w:cs="Times New Roman"/>
          <w:kern w:val="0"/>
          <w:lang w:val="it-IT"/>
        </w:rPr>
        <w:t xml:space="preserve"> monumenteve.</w:t>
      </w:r>
    </w:p>
    <w:p w:rsidR="0006761F" w:rsidRDefault="0006761F" w:rsidP="0006761F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kern w:val="0"/>
          <w:lang w:val="it-IT"/>
        </w:rPr>
      </w:pPr>
      <w:r>
        <w:rPr>
          <w:rFonts w:ascii="Times New Roman" w:eastAsia="Times New Roman" w:hAnsi="Times New Roman" w:cs="Times New Roman"/>
          <w:kern w:val="0"/>
          <w:lang w:val="it-IT"/>
        </w:rPr>
        <w:t>Ato monitorohen n</w:t>
      </w:r>
      <w:r w:rsidR="00B4303D">
        <w:rPr>
          <w:rFonts w:ascii="Times New Roman" w:eastAsia="Times New Roman" w:hAnsi="Times New Roman" w:cs="Times New Roman"/>
          <w:kern w:val="0"/>
          <w:lang w:val="it-IT"/>
        </w:rPr>
        <w:t>ë</w:t>
      </w:r>
      <w:r>
        <w:rPr>
          <w:rFonts w:ascii="Times New Roman" w:eastAsia="Times New Roman" w:hAnsi="Times New Roman" w:cs="Times New Roman"/>
          <w:kern w:val="0"/>
          <w:lang w:val="it-IT"/>
        </w:rPr>
        <w:t xml:space="preserve"> m</w:t>
      </w:r>
      <w:r w:rsidR="00B4303D">
        <w:rPr>
          <w:rFonts w:ascii="Times New Roman" w:eastAsia="Times New Roman" w:hAnsi="Times New Roman" w:cs="Times New Roman"/>
          <w:kern w:val="0"/>
          <w:lang w:val="it-IT"/>
        </w:rPr>
        <w:t>ë</w:t>
      </w:r>
      <w:r>
        <w:rPr>
          <w:rFonts w:ascii="Times New Roman" w:eastAsia="Times New Roman" w:hAnsi="Times New Roman" w:cs="Times New Roman"/>
          <w:kern w:val="0"/>
          <w:lang w:val="it-IT"/>
        </w:rPr>
        <w:t>nyr</w:t>
      </w:r>
      <w:r w:rsidR="00B4303D">
        <w:rPr>
          <w:rFonts w:ascii="Times New Roman" w:eastAsia="Times New Roman" w:hAnsi="Times New Roman" w:cs="Times New Roman"/>
          <w:kern w:val="0"/>
          <w:lang w:val="it-IT"/>
        </w:rPr>
        <w:t>ë</w:t>
      </w:r>
      <w:r>
        <w:rPr>
          <w:rFonts w:ascii="Times New Roman" w:eastAsia="Times New Roman" w:hAnsi="Times New Roman" w:cs="Times New Roman"/>
          <w:kern w:val="0"/>
          <w:lang w:val="it-IT"/>
        </w:rPr>
        <w:t xml:space="preserve"> t</w:t>
      </w:r>
      <w:r w:rsidR="00B4303D">
        <w:rPr>
          <w:rFonts w:ascii="Times New Roman" w:eastAsia="Times New Roman" w:hAnsi="Times New Roman" w:cs="Times New Roman"/>
          <w:kern w:val="0"/>
          <w:lang w:val="it-IT"/>
        </w:rPr>
        <w:t>ë</w:t>
      </w:r>
      <w:r>
        <w:rPr>
          <w:rFonts w:ascii="Times New Roman" w:eastAsia="Times New Roman" w:hAnsi="Times New Roman" w:cs="Times New Roman"/>
          <w:kern w:val="0"/>
          <w:lang w:val="it-IT"/>
        </w:rPr>
        <w:t xml:space="preserve"> p</w:t>
      </w:r>
      <w:r w:rsidR="00B4303D">
        <w:rPr>
          <w:rFonts w:ascii="Times New Roman" w:eastAsia="Times New Roman" w:hAnsi="Times New Roman" w:cs="Times New Roman"/>
          <w:kern w:val="0"/>
          <w:lang w:val="it-IT"/>
        </w:rPr>
        <w:t>ërditshme nga mbikqyrë</w:t>
      </w:r>
      <w:r>
        <w:rPr>
          <w:rFonts w:ascii="Times New Roman" w:eastAsia="Times New Roman" w:hAnsi="Times New Roman" w:cs="Times New Roman"/>
          <w:kern w:val="0"/>
          <w:lang w:val="it-IT"/>
        </w:rPr>
        <w:t>si i punimeve i cili njekoh</w:t>
      </w:r>
      <w:r w:rsidR="00B4303D">
        <w:rPr>
          <w:rFonts w:ascii="Times New Roman" w:eastAsia="Times New Roman" w:hAnsi="Times New Roman" w:cs="Times New Roman"/>
          <w:kern w:val="0"/>
          <w:lang w:val="it-IT"/>
        </w:rPr>
        <w:t>ë</w:t>
      </w:r>
      <w:r>
        <w:rPr>
          <w:rFonts w:ascii="Times New Roman" w:eastAsia="Times New Roman" w:hAnsi="Times New Roman" w:cs="Times New Roman"/>
          <w:kern w:val="0"/>
          <w:lang w:val="it-IT"/>
        </w:rPr>
        <w:t>sisht harton:</w:t>
      </w:r>
    </w:p>
    <w:p w:rsidR="0006761F" w:rsidRPr="00E44402" w:rsidRDefault="0006761F" w:rsidP="0006761F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kern w:val="0"/>
        </w:rPr>
      </w:pPr>
      <w:r w:rsidRPr="00E44402">
        <w:rPr>
          <w:rFonts w:ascii="Times New Roman" w:eastAsia="Times New Roman" w:hAnsi="Times New Roman" w:cs="Times New Roman"/>
          <w:kern w:val="0"/>
        </w:rPr>
        <w:t>1. List</w:t>
      </w:r>
      <w:r w:rsidR="00B4303D">
        <w:rPr>
          <w:rFonts w:ascii="Times New Roman" w:eastAsia="Times New Roman" w:hAnsi="Times New Roman" w:cs="Times New Roman"/>
          <w:kern w:val="0"/>
        </w:rPr>
        <w:t>ëprezencë</w:t>
      </w:r>
      <w:r w:rsidRPr="00E44402">
        <w:rPr>
          <w:rFonts w:ascii="Times New Roman" w:eastAsia="Times New Roman" w:hAnsi="Times New Roman" w:cs="Times New Roman"/>
          <w:kern w:val="0"/>
        </w:rPr>
        <w:t>n ditore.</w:t>
      </w:r>
    </w:p>
    <w:p w:rsidR="0006761F" w:rsidRPr="00B13D48" w:rsidRDefault="008759C2" w:rsidP="0006761F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eastAsia="Times New Roman" w:hAnsi="Times New Roman" w:cs="Times New Roman"/>
          <w:kern w:val="0"/>
        </w:rPr>
        <w:t>2. Relacionin j</w:t>
      </w:r>
      <w:r w:rsidR="0006761F" w:rsidRPr="00E44402">
        <w:rPr>
          <w:rFonts w:ascii="Times New Roman" w:eastAsia="Times New Roman" w:hAnsi="Times New Roman" w:cs="Times New Roman"/>
          <w:kern w:val="0"/>
        </w:rPr>
        <w:t xml:space="preserve">avor </w:t>
      </w:r>
      <w:r>
        <w:rPr>
          <w:rFonts w:ascii="Times New Roman" w:eastAsia="Times New Roman" w:hAnsi="Times New Roman" w:cs="Times New Roman"/>
          <w:kern w:val="0"/>
        </w:rPr>
        <w:t>dhe m</w:t>
      </w:r>
      <w:r w:rsidR="0006761F">
        <w:rPr>
          <w:rFonts w:ascii="Times New Roman" w:eastAsia="Times New Roman" w:hAnsi="Times New Roman" w:cs="Times New Roman"/>
          <w:kern w:val="0"/>
        </w:rPr>
        <w:t xml:space="preserve">ujor </w:t>
      </w:r>
      <w:r w:rsidR="0006761F" w:rsidRPr="00E44402">
        <w:rPr>
          <w:rFonts w:ascii="Times New Roman" w:eastAsia="Times New Roman" w:hAnsi="Times New Roman" w:cs="Times New Roman"/>
          <w:kern w:val="0"/>
        </w:rPr>
        <w:t>t</w:t>
      </w:r>
      <w:r w:rsidR="00B4303D">
        <w:rPr>
          <w:rFonts w:ascii="Times New Roman" w:eastAsia="Times New Roman" w:hAnsi="Times New Roman" w:cs="Times New Roman"/>
          <w:kern w:val="0"/>
        </w:rPr>
        <w:t>ë</w:t>
      </w:r>
      <w:r>
        <w:rPr>
          <w:rFonts w:ascii="Times New Roman" w:eastAsia="Times New Roman" w:hAnsi="Times New Roman" w:cs="Times New Roman"/>
          <w:kern w:val="0"/>
        </w:rPr>
        <w:t xml:space="preserve"> p</w:t>
      </w:r>
      <w:r w:rsidR="0006761F">
        <w:rPr>
          <w:rFonts w:ascii="Times New Roman" w:eastAsia="Times New Roman" w:hAnsi="Times New Roman" w:cs="Times New Roman"/>
          <w:kern w:val="0"/>
        </w:rPr>
        <w:t>un</w:t>
      </w:r>
      <w:r>
        <w:rPr>
          <w:rFonts w:ascii="Times New Roman" w:eastAsia="Times New Roman" w:hAnsi="Times New Roman" w:cs="Times New Roman"/>
          <w:kern w:val="0"/>
        </w:rPr>
        <w:t>ë</w:t>
      </w:r>
      <w:r w:rsidR="0006761F">
        <w:rPr>
          <w:rFonts w:ascii="Times New Roman" w:eastAsia="Times New Roman" w:hAnsi="Times New Roman" w:cs="Times New Roman"/>
          <w:kern w:val="0"/>
        </w:rPr>
        <w:t>s shoq</w:t>
      </w:r>
      <w:r>
        <w:rPr>
          <w:rFonts w:ascii="Times New Roman" w:eastAsia="Times New Roman" w:hAnsi="Times New Roman" w:cs="Times New Roman"/>
          <w:kern w:val="0"/>
        </w:rPr>
        <w:t>ë</w:t>
      </w:r>
      <w:r w:rsidR="0006761F">
        <w:rPr>
          <w:rFonts w:ascii="Times New Roman" w:eastAsia="Times New Roman" w:hAnsi="Times New Roman" w:cs="Times New Roman"/>
          <w:kern w:val="0"/>
        </w:rPr>
        <w:t xml:space="preserve">ruar me materiale </w:t>
      </w:r>
      <w:proofErr w:type="gramStart"/>
      <w:r w:rsidR="0006761F">
        <w:rPr>
          <w:rFonts w:ascii="Times New Roman" w:eastAsia="Times New Roman" w:hAnsi="Times New Roman" w:cs="Times New Roman"/>
          <w:kern w:val="0"/>
        </w:rPr>
        <w:t>fotografike</w:t>
      </w:r>
      <w:r w:rsidR="0006761F" w:rsidRPr="00B13D48">
        <w:rPr>
          <w:rFonts w:ascii="Times New Roman" w:eastAsia="Times New Roman" w:hAnsi="Times New Roman" w:cs="Times New Roman"/>
          <w:kern w:val="0"/>
        </w:rPr>
        <w:t>.;</w:t>
      </w:r>
      <w:proofErr w:type="gramEnd"/>
    </w:p>
    <w:p w:rsidR="0006761F" w:rsidRPr="00286679" w:rsidRDefault="0006761F" w:rsidP="0006761F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</w:rPr>
      </w:pPr>
      <w:r w:rsidRPr="00286679">
        <w:rPr>
          <w:rFonts w:ascii="Times New Roman" w:eastAsia="Times New Roman" w:hAnsi="Times New Roman" w:cs="Times New Roman"/>
          <w:kern w:val="0"/>
        </w:rPr>
        <w:t>Marr</w:t>
      </w:r>
      <w:r>
        <w:rPr>
          <w:rFonts w:ascii="Times New Roman" w:eastAsia="Times New Roman" w:hAnsi="Times New Roman" w:cs="Times New Roman"/>
          <w:kern w:val="0"/>
        </w:rPr>
        <w:t>ë</w:t>
      </w:r>
      <w:r w:rsidRPr="00286679">
        <w:rPr>
          <w:rFonts w:ascii="Times New Roman" w:eastAsia="Times New Roman" w:hAnsi="Times New Roman" w:cs="Times New Roman"/>
          <w:kern w:val="0"/>
        </w:rPr>
        <w:t>veshje bashk</w:t>
      </w:r>
      <w:r>
        <w:rPr>
          <w:rFonts w:ascii="Times New Roman" w:eastAsia="Times New Roman" w:hAnsi="Times New Roman" w:cs="Times New Roman"/>
          <w:kern w:val="0"/>
        </w:rPr>
        <w:t>ë</w:t>
      </w:r>
      <w:r w:rsidRPr="00286679">
        <w:rPr>
          <w:rFonts w:ascii="Times New Roman" w:eastAsia="Times New Roman" w:hAnsi="Times New Roman" w:cs="Times New Roman"/>
          <w:kern w:val="0"/>
        </w:rPr>
        <w:t>punimi me “Universitetin Luigj Gurakuqi, Shkod</w:t>
      </w:r>
      <w:r>
        <w:rPr>
          <w:rFonts w:ascii="Times New Roman" w:eastAsia="Times New Roman" w:hAnsi="Times New Roman" w:cs="Times New Roman"/>
          <w:kern w:val="0"/>
        </w:rPr>
        <w:t>ë</w:t>
      </w:r>
      <w:r w:rsidR="008759C2">
        <w:rPr>
          <w:rFonts w:ascii="Times New Roman" w:eastAsia="Times New Roman" w:hAnsi="Times New Roman" w:cs="Times New Roman"/>
          <w:kern w:val="0"/>
        </w:rPr>
        <w:t>r”</w:t>
      </w:r>
      <w:r w:rsidRPr="00286679">
        <w:rPr>
          <w:rFonts w:ascii="Times New Roman" w:eastAsia="Times New Roman" w:hAnsi="Times New Roman" w:cs="Times New Roman"/>
          <w:kern w:val="0"/>
        </w:rPr>
        <w:t xml:space="preserve"> p</w:t>
      </w:r>
      <w:r>
        <w:rPr>
          <w:rFonts w:ascii="Times New Roman" w:eastAsia="Times New Roman" w:hAnsi="Times New Roman" w:cs="Times New Roman"/>
          <w:kern w:val="0"/>
        </w:rPr>
        <w:t>ë</w:t>
      </w:r>
      <w:r w:rsidRPr="00286679">
        <w:rPr>
          <w:rFonts w:ascii="Times New Roman" w:eastAsia="Times New Roman" w:hAnsi="Times New Roman" w:cs="Times New Roman"/>
          <w:kern w:val="0"/>
        </w:rPr>
        <w:t>r praktikat profesionale</w:t>
      </w:r>
      <w:r>
        <w:rPr>
          <w:rFonts w:ascii="Times New Roman" w:eastAsia="Times New Roman" w:hAnsi="Times New Roman" w:cs="Times New Roman"/>
          <w:kern w:val="0"/>
        </w:rPr>
        <w:t>;</w:t>
      </w:r>
    </w:p>
    <w:p w:rsidR="0006761F" w:rsidRDefault="008759C2" w:rsidP="0006761F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eastAsia="Times New Roman" w:hAnsi="Times New Roman" w:cs="Times New Roman"/>
          <w:kern w:val="0"/>
        </w:rPr>
        <w:t>Bashkëpunim me Bashkinë</w:t>
      </w:r>
      <w:r w:rsidR="0006761F" w:rsidRPr="00466541">
        <w:rPr>
          <w:rFonts w:ascii="Times New Roman" w:eastAsia="Times New Roman" w:hAnsi="Times New Roman" w:cs="Times New Roman"/>
          <w:kern w:val="0"/>
        </w:rPr>
        <w:t xml:space="preserve"> Lezh</w:t>
      </w:r>
      <w:r>
        <w:rPr>
          <w:rFonts w:ascii="Times New Roman" w:eastAsia="Times New Roman" w:hAnsi="Times New Roman" w:cs="Times New Roman"/>
          <w:kern w:val="0"/>
        </w:rPr>
        <w:t>ë</w:t>
      </w:r>
      <w:r w:rsidR="0006761F" w:rsidRPr="00466541">
        <w:rPr>
          <w:rFonts w:ascii="Times New Roman" w:eastAsia="Times New Roman" w:hAnsi="Times New Roman" w:cs="Times New Roman"/>
          <w:kern w:val="0"/>
        </w:rPr>
        <w:t xml:space="preserve"> p</w:t>
      </w:r>
      <w:r>
        <w:rPr>
          <w:rFonts w:ascii="Times New Roman" w:eastAsia="Times New Roman" w:hAnsi="Times New Roman" w:cs="Times New Roman"/>
          <w:kern w:val="0"/>
        </w:rPr>
        <w:t>ë</w:t>
      </w:r>
      <w:r w:rsidR="0006761F" w:rsidRPr="00466541">
        <w:rPr>
          <w:rFonts w:ascii="Times New Roman" w:eastAsia="Times New Roman" w:hAnsi="Times New Roman" w:cs="Times New Roman"/>
          <w:kern w:val="0"/>
        </w:rPr>
        <w:t>r aktivitetin tek Gjurm</w:t>
      </w:r>
      <w:r>
        <w:rPr>
          <w:rFonts w:ascii="Times New Roman" w:eastAsia="Times New Roman" w:hAnsi="Times New Roman" w:cs="Times New Roman"/>
          <w:kern w:val="0"/>
        </w:rPr>
        <w:t>ë</w:t>
      </w:r>
      <w:r w:rsidR="0006761F" w:rsidRPr="00466541">
        <w:rPr>
          <w:rFonts w:ascii="Times New Roman" w:eastAsia="Times New Roman" w:hAnsi="Times New Roman" w:cs="Times New Roman"/>
          <w:kern w:val="0"/>
        </w:rPr>
        <w:t>t Fishtjane;</w:t>
      </w:r>
    </w:p>
    <w:p w:rsidR="0006761F" w:rsidRDefault="0006761F" w:rsidP="0006761F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</w:rPr>
      </w:pPr>
      <w:r w:rsidRPr="00466541">
        <w:rPr>
          <w:rFonts w:ascii="Times New Roman" w:eastAsia="Times New Roman" w:hAnsi="Times New Roman" w:cs="Times New Roman"/>
          <w:kern w:val="0"/>
        </w:rPr>
        <w:t>Bashk</w:t>
      </w:r>
      <w:r w:rsidR="008759C2">
        <w:rPr>
          <w:rFonts w:ascii="Times New Roman" w:eastAsia="Times New Roman" w:hAnsi="Times New Roman" w:cs="Times New Roman"/>
          <w:kern w:val="0"/>
        </w:rPr>
        <w:t>ë</w:t>
      </w:r>
      <w:r w:rsidRPr="00466541">
        <w:rPr>
          <w:rFonts w:ascii="Times New Roman" w:eastAsia="Times New Roman" w:hAnsi="Times New Roman" w:cs="Times New Roman"/>
          <w:kern w:val="0"/>
        </w:rPr>
        <w:t xml:space="preserve">punim </w:t>
      </w:r>
      <w:r w:rsidR="008759C2">
        <w:rPr>
          <w:rFonts w:ascii="Times New Roman" w:eastAsia="Times New Roman" w:hAnsi="Times New Roman" w:cs="Times New Roman"/>
          <w:kern w:val="0"/>
        </w:rPr>
        <w:t>me “Ministrinë e Shtetit për Rininë dhe Fëmijët”</w:t>
      </w:r>
      <w:r w:rsidRPr="00466541">
        <w:rPr>
          <w:rFonts w:ascii="Times New Roman" w:eastAsia="Times New Roman" w:hAnsi="Times New Roman" w:cs="Times New Roman"/>
          <w:kern w:val="0"/>
        </w:rPr>
        <w:t>p</w:t>
      </w:r>
      <w:r w:rsidR="008759C2">
        <w:rPr>
          <w:rFonts w:ascii="Times New Roman" w:eastAsia="Times New Roman" w:hAnsi="Times New Roman" w:cs="Times New Roman"/>
          <w:kern w:val="0"/>
        </w:rPr>
        <w:t>ë</w:t>
      </w:r>
      <w:r w:rsidRPr="00466541">
        <w:rPr>
          <w:rFonts w:ascii="Times New Roman" w:eastAsia="Times New Roman" w:hAnsi="Times New Roman" w:cs="Times New Roman"/>
          <w:kern w:val="0"/>
        </w:rPr>
        <w:t>r Thirrja X te Praktikave Profesionale</w:t>
      </w:r>
      <w:r w:rsidR="008759C2">
        <w:rPr>
          <w:rFonts w:ascii="Times New Roman" w:eastAsia="Times New Roman" w:hAnsi="Times New Roman" w:cs="Times New Roman"/>
          <w:kern w:val="0"/>
        </w:rPr>
        <w:t xml:space="preserve"> të Programit Kombëtar të Praktikave të Punës</w:t>
      </w:r>
    </w:p>
    <w:p w:rsidR="0006761F" w:rsidRPr="00995988" w:rsidRDefault="0006761F" w:rsidP="00995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</w:rPr>
      </w:pPr>
    </w:p>
    <w:p w:rsidR="00995988" w:rsidRPr="00995988" w:rsidRDefault="00995988" w:rsidP="00995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</w:rPr>
      </w:pPr>
    </w:p>
    <w:p w:rsidR="00995988" w:rsidRPr="00995988" w:rsidRDefault="00995988" w:rsidP="00995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</w:rPr>
      </w:pPr>
      <w:r w:rsidRPr="00995988">
        <w:rPr>
          <w:rFonts w:ascii="Times New Roman" w:eastAsia="Times New Roman" w:hAnsi="Times New Roman" w:cs="Times New Roman"/>
          <w:color w:val="222222"/>
          <w:kern w:val="0"/>
        </w:rPr>
        <w:t>e) Gjithashtu punonj</w:t>
      </w:r>
      <w:r w:rsidR="008759C2"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>sit tan</w:t>
      </w:r>
      <w:r w:rsidR="008759C2"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 xml:space="preserve"> jan</w:t>
      </w:r>
      <w:r w:rsidR="008759C2"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 xml:space="preserve"> pjes</w:t>
      </w:r>
      <w:r w:rsidR="008759C2"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 xml:space="preserve"> aktive e </w:t>
      </w:r>
      <w:proofErr w:type="gramStart"/>
      <w:r w:rsidRPr="00995988">
        <w:rPr>
          <w:rFonts w:ascii="Times New Roman" w:eastAsia="Times New Roman" w:hAnsi="Times New Roman" w:cs="Times New Roman"/>
          <w:color w:val="222222"/>
          <w:kern w:val="0"/>
        </w:rPr>
        <w:t>studimeve ,</w:t>
      </w:r>
      <w:proofErr w:type="gramEnd"/>
      <w:r w:rsidRPr="00995988">
        <w:rPr>
          <w:rFonts w:ascii="Times New Roman" w:eastAsia="Times New Roman" w:hAnsi="Times New Roman" w:cs="Times New Roman"/>
          <w:color w:val="222222"/>
          <w:kern w:val="0"/>
        </w:rPr>
        <w:t xml:space="preserve"> publikimeve dhe seminareve , n</w:t>
      </w:r>
      <w:r w:rsidR="008759C2">
        <w:rPr>
          <w:rFonts w:ascii="Times New Roman" w:eastAsia="Times New Roman" w:hAnsi="Times New Roman" w:cs="Times New Roman"/>
          <w:color w:val="222222"/>
          <w:kern w:val="0"/>
        </w:rPr>
        <w:t>ë r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>ang rajonal dhe komb</w:t>
      </w:r>
      <w:r w:rsidR="008759C2"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>tar. Institucioni yn</w:t>
      </w:r>
      <w:r w:rsidR="008759C2">
        <w:rPr>
          <w:rFonts w:ascii="Times New Roman" w:eastAsia="Times New Roman" w:hAnsi="Times New Roman" w:cs="Times New Roman"/>
          <w:color w:val="222222"/>
          <w:kern w:val="0"/>
        </w:rPr>
        <w:t>ë,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 xml:space="preserve"> vitin e fundit ka botuar nj</w:t>
      </w:r>
      <w:r w:rsidR="008759C2"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 xml:space="preserve"> lib</w:t>
      </w:r>
      <w:r w:rsidR="008759C2"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>r edukativ p</w:t>
      </w:r>
      <w:r w:rsidR="008759C2"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>r f</w:t>
      </w:r>
      <w:r w:rsidR="008759C2"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>mij</w:t>
      </w:r>
      <w:r w:rsidR="008759C2">
        <w:rPr>
          <w:rFonts w:ascii="Times New Roman" w:eastAsia="Times New Roman" w:hAnsi="Times New Roman" w:cs="Times New Roman"/>
          <w:color w:val="222222"/>
          <w:kern w:val="0"/>
        </w:rPr>
        <w:t>ë, dy artikuj </w:t>
      </w:r>
      <w:bookmarkStart w:id="0" w:name="_GoBack"/>
      <w:bookmarkEnd w:id="0"/>
      <w:r w:rsidRPr="00995988">
        <w:rPr>
          <w:rFonts w:ascii="Times New Roman" w:eastAsia="Times New Roman" w:hAnsi="Times New Roman" w:cs="Times New Roman"/>
          <w:color w:val="222222"/>
          <w:kern w:val="0"/>
        </w:rPr>
        <w:t>shkencor</w:t>
      </w:r>
      <w:r w:rsidR="008759C2"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 xml:space="preserve"> n</w:t>
      </w:r>
      <w:r w:rsidR="008759C2"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 xml:space="preserve"> 60 vjetorin e themelimit t</w:t>
      </w:r>
      <w:r w:rsidR="008759C2">
        <w:rPr>
          <w:rFonts w:ascii="Times New Roman" w:eastAsia="Times New Roman" w:hAnsi="Times New Roman" w:cs="Times New Roman"/>
          <w:color w:val="222222"/>
          <w:kern w:val="0"/>
        </w:rPr>
        <w:t>ë IKTK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 xml:space="preserve"> dhe 7 Seminare Mbi Trash</w:t>
      </w:r>
      <w:r w:rsidR="008759C2"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>gimin</w:t>
      </w:r>
      <w:r w:rsidR="008759C2"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 xml:space="preserve"> Kulturore, n</w:t>
      </w:r>
      <w:r w:rsidR="008759C2"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 xml:space="preserve"> komponent</w:t>
      </w:r>
      <w:r w:rsidR="008759C2"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 xml:space="preserve"> t</w:t>
      </w:r>
      <w:r w:rsidR="008759C2"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 xml:space="preserve"> ndrysh</w:t>
      </w:r>
      <w:r w:rsidR="008759C2">
        <w:rPr>
          <w:rFonts w:ascii="Times New Roman" w:eastAsia="Times New Roman" w:hAnsi="Times New Roman" w:cs="Times New Roman"/>
          <w:color w:val="222222"/>
          <w:kern w:val="0"/>
        </w:rPr>
        <w:t>ë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>m t</w:t>
      </w:r>
      <w:r w:rsidR="008759C2">
        <w:rPr>
          <w:rFonts w:ascii="Times New Roman" w:eastAsia="Times New Roman" w:hAnsi="Times New Roman" w:cs="Times New Roman"/>
          <w:color w:val="222222"/>
          <w:kern w:val="0"/>
        </w:rPr>
        <w:t xml:space="preserve">ë </w:t>
      </w:r>
      <w:r w:rsidRPr="00995988">
        <w:rPr>
          <w:rFonts w:ascii="Times New Roman" w:eastAsia="Times New Roman" w:hAnsi="Times New Roman" w:cs="Times New Roman"/>
          <w:color w:val="222222"/>
          <w:kern w:val="0"/>
        </w:rPr>
        <w:t>saj.</w:t>
      </w:r>
    </w:p>
    <w:p w:rsidR="00995988" w:rsidRPr="00BB5200" w:rsidRDefault="00995988" w:rsidP="00BB5200">
      <w:pPr>
        <w:rPr>
          <w:rFonts w:ascii="Times New Roman" w:hAnsi="Times New Roman" w:cs="Times New Roman"/>
        </w:rPr>
      </w:pPr>
    </w:p>
    <w:p w:rsidR="00BB5200" w:rsidRPr="00BB5200" w:rsidRDefault="00BB5200" w:rsidP="00BB520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B86DB4" w:rsidRPr="00995988" w:rsidRDefault="00B86DB4" w:rsidP="00995988">
      <w:pPr>
        <w:ind w:left="450"/>
        <w:rPr>
          <w:rFonts w:ascii="Times New Roman" w:hAnsi="Times New Roman" w:cs="Times New Roman"/>
          <w:b/>
          <w:u w:val="single"/>
        </w:rPr>
      </w:pPr>
      <w:r w:rsidRPr="00995988">
        <w:rPr>
          <w:rFonts w:ascii="Times New Roman" w:hAnsi="Times New Roman" w:cs="Times New Roman"/>
          <w:b/>
          <w:u w:val="single"/>
        </w:rPr>
        <w:t>Arritjet kryesore</w:t>
      </w:r>
      <w:r w:rsidR="008E18CF" w:rsidRPr="00995988">
        <w:rPr>
          <w:rFonts w:ascii="Times New Roman" w:hAnsi="Times New Roman" w:cs="Times New Roman"/>
          <w:b/>
          <w:u w:val="single"/>
        </w:rPr>
        <w:t xml:space="preserve"> institucionale</w:t>
      </w:r>
      <w:r w:rsidRPr="00995988">
        <w:rPr>
          <w:rFonts w:ascii="Times New Roman" w:hAnsi="Times New Roman" w:cs="Times New Roman"/>
          <w:b/>
          <w:u w:val="single"/>
        </w:rPr>
        <w:t xml:space="preserve"> gjat</w:t>
      </w:r>
      <w:r w:rsidR="00BB5200" w:rsidRPr="00995988">
        <w:rPr>
          <w:rFonts w:ascii="Times New Roman" w:hAnsi="Times New Roman" w:cs="Times New Roman"/>
          <w:b/>
          <w:u w:val="single"/>
        </w:rPr>
        <w:t>ë</w:t>
      </w:r>
      <w:r w:rsidRPr="00995988">
        <w:rPr>
          <w:rFonts w:ascii="Times New Roman" w:hAnsi="Times New Roman" w:cs="Times New Roman"/>
          <w:b/>
          <w:u w:val="single"/>
        </w:rPr>
        <w:t xml:space="preserve"> vitit 202</w:t>
      </w:r>
      <w:r w:rsidR="008E18CF" w:rsidRPr="00995988">
        <w:rPr>
          <w:rFonts w:ascii="Times New Roman" w:hAnsi="Times New Roman" w:cs="Times New Roman"/>
          <w:b/>
          <w:u w:val="single"/>
        </w:rPr>
        <w:t>5</w:t>
      </w:r>
    </w:p>
    <w:p w:rsidR="00B86DB4" w:rsidRPr="00286679" w:rsidRDefault="00B86DB4" w:rsidP="00B86DB4">
      <w:pPr>
        <w:pStyle w:val="ListParagraph"/>
        <w:rPr>
          <w:rFonts w:ascii="Times New Roman" w:hAnsi="Times New Roman" w:cs="Times New Roman"/>
        </w:rPr>
      </w:pPr>
    </w:p>
    <w:p w:rsidR="00B86DB4" w:rsidRPr="00286679" w:rsidRDefault="00B86DB4" w:rsidP="00B86D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286679">
        <w:rPr>
          <w:rFonts w:ascii="Times New Roman" w:hAnsi="Times New Roman" w:cs="Times New Roman"/>
        </w:rPr>
        <w:t>Rritja e numrit t</w:t>
      </w:r>
      <w:r w:rsidR="00180E5E">
        <w:rPr>
          <w:rFonts w:ascii="Times New Roman" w:hAnsi="Times New Roman" w:cs="Times New Roman"/>
        </w:rPr>
        <w:t>ë</w:t>
      </w:r>
      <w:r w:rsidRPr="00286679">
        <w:rPr>
          <w:rFonts w:ascii="Times New Roman" w:hAnsi="Times New Roman" w:cs="Times New Roman"/>
        </w:rPr>
        <w:t xml:space="preserve"> vizitor</w:t>
      </w:r>
      <w:r w:rsidR="00180E5E">
        <w:rPr>
          <w:rFonts w:ascii="Times New Roman" w:hAnsi="Times New Roman" w:cs="Times New Roman"/>
        </w:rPr>
        <w:t>ë</w:t>
      </w:r>
      <w:r w:rsidRPr="00286679">
        <w:rPr>
          <w:rFonts w:ascii="Times New Roman" w:hAnsi="Times New Roman" w:cs="Times New Roman"/>
        </w:rPr>
        <w:t>ve n</w:t>
      </w:r>
      <w:r w:rsidR="00180E5E">
        <w:rPr>
          <w:rFonts w:ascii="Times New Roman" w:hAnsi="Times New Roman" w:cs="Times New Roman"/>
        </w:rPr>
        <w:t>ë</w:t>
      </w:r>
      <w:r w:rsidRPr="00286679">
        <w:rPr>
          <w:rFonts w:ascii="Times New Roman" w:hAnsi="Times New Roman" w:cs="Times New Roman"/>
        </w:rPr>
        <w:t xml:space="preserve"> sitet arkeologjike.</w:t>
      </w:r>
    </w:p>
    <w:p w:rsidR="00B86DB4" w:rsidRPr="00286679" w:rsidRDefault="00B86DB4" w:rsidP="00B86DB4">
      <w:pPr>
        <w:pStyle w:val="ListParagraph"/>
        <w:rPr>
          <w:rFonts w:ascii="Times New Roman" w:hAnsi="Times New Roman" w:cs="Times New Roman"/>
        </w:rPr>
      </w:pPr>
      <w:r w:rsidRPr="00286679">
        <w:rPr>
          <w:rFonts w:ascii="Times New Roman" w:hAnsi="Times New Roman" w:cs="Times New Roman"/>
        </w:rPr>
        <w:t>a) Kalaja e Shkodr</w:t>
      </w:r>
      <w:r w:rsidR="00180E5E">
        <w:rPr>
          <w:rFonts w:ascii="Times New Roman" w:hAnsi="Times New Roman" w:cs="Times New Roman"/>
        </w:rPr>
        <w:t>ë</w:t>
      </w:r>
      <w:r w:rsidRPr="00286679">
        <w:rPr>
          <w:rFonts w:ascii="Times New Roman" w:hAnsi="Times New Roman" w:cs="Times New Roman"/>
        </w:rPr>
        <w:t>s ka nj</w:t>
      </w:r>
      <w:r w:rsidR="00180E5E">
        <w:rPr>
          <w:rFonts w:ascii="Times New Roman" w:hAnsi="Times New Roman" w:cs="Times New Roman"/>
        </w:rPr>
        <w:t>ë</w:t>
      </w:r>
      <w:r w:rsidRPr="00286679">
        <w:rPr>
          <w:rFonts w:ascii="Times New Roman" w:hAnsi="Times New Roman" w:cs="Times New Roman"/>
        </w:rPr>
        <w:t xml:space="preserve"> rritje prej </w:t>
      </w:r>
      <w:r w:rsidR="00357F12">
        <w:rPr>
          <w:rFonts w:ascii="Times New Roman" w:hAnsi="Times New Roman" w:cs="Times New Roman"/>
        </w:rPr>
        <w:t>13%</w:t>
      </w:r>
      <w:r w:rsidRPr="008E18CF">
        <w:rPr>
          <w:rFonts w:ascii="Times New Roman" w:hAnsi="Times New Roman" w:cs="Times New Roman"/>
          <w:color w:val="EE0000"/>
        </w:rPr>
        <w:t xml:space="preserve"> </w:t>
      </w:r>
      <w:r w:rsidRPr="00286679">
        <w:rPr>
          <w:rFonts w:ascii="Times New Roman" w:hAnsi="Times New Roman" w:cs="Times New Roman"/>
        </w:rPr>
        <w:t>krahasuar me vitin 202</w:t>
      </w:r>
      <w:r w:rsidR="008E18CF">
        <w:rPr>
          <w:rFonts w:ascii="Times New Roman" w:hAnsi="Times New Roman" w:cs="Times New Roman"/>
        </w:rPr>
        <w:t>4</w:t>
      </w:r>
    </w:p>
    <w:p w:rsidR="00B86DB4" w:rsidRPr="00286679" w:rsidRDefault="00B86DB4" w:rsidP="00B86DB4">
      <w:pPr>
        <w:pStyle w:val="ListParagraph"/>
        <w:rPr>
          <w:rFonts w:ascii="Times New Roman" w:hAnsi="Times New Roman" w:cs="Times New Roman"/>
        </w:rPr>
      </w:pPr>
      <w:r w:rsidRPr="00286679">
        <w:rPr>
          <w:rFonts w:ascii="Times New Roman" w:hAnsi="Times New Roman" w:cs="Times New Roman"/>
        </w:rPr>
        <w:t>b) Kalaja e Lezh</w:t>
      </w:r>
      <w:r w:rsidR="00180E5E">
        <w:rPr>
          <w:rFonts w:ascii="Times New Roman" w:hAnsi="Times New Roman" w:cs="Times New Roman"/>
        </w:rPr>
        <w:t>ë</w:t>
      </w:r>
      <w:r w:rsidRPr="00286679">
        <w:rPr>
          <w:rFonts w:ascii="Times New Roman" w:hAnsi="Times New Roman" w:cs="Times New Roman"/>
        </w:rPr>
        <w:t>s ka nj</w:t>
      </w:r>
      <w:r w:rsidR="00180E5E">
        <w:rPr>
          <w:rFonts w:ascii="Times New Roman" w:hAnsi="Times New Roman" w:cs="Times New Roman"/>
        </w:rPr>
        <w:t>ë</w:t>
      </w:r>
      <w:r w:rsidRPr="00286679">
        <w:rPr>
          <w:rFonts w:ascii="Times New Roman" w:hAnsi="Times New Roman" w:cs="Times New Roman"/>
        </w:rPr>
        <w:t xml:space="preserve"> r</w:t>
      </w:r>
      <w:r w:rsidR="005954C3">
        <w:rPr>
          <w:rFonts w:ascii="Times New Roman" w:hAnsi="Times New Roman" w:cs="Times New Roman"/>
        </w:rPr>
        <w:t>ënie</w:t>
      </w:r>
      <w:r w:rsidRPr="00286679">
        <w:rPr>
          <w:rFonts w:ascii="Times New Roman" w:hAnsi="Times New Roman" w:cs="Times New Roman"/>
        </w:rPr>
        <w:t xml:space="preserve"> prej </w:t>
      </w:r>
      <w:r w:rsidR="005954C3">
        <w:rPr>
          <w:rFonts w:ascii="Times New Roman" w:hAnsi="Times New Roman" w:cs="Times New Roman"/>
        </w:rPr>
        <w:t>3</w:t>
      </w:r>
      <w:r w:rsidRPr="005954C3">
        <w:rPr>
          <w:rFonts w:ascii="Times New Roman" w:hAnsi="Times New Roman" w:cs="Times New Roman"/>
        </w:rPr>
        <w:t xml:space="preserve"> % </w:t>
      </w:r>
      <w:r w:rsidRPr="00286679">
        <w:rPr>
          <w:rFonts w:ascii="Times New Roman" w:hAnsi="Times New Roman" w:cs="Times New Roman"/>
        </w:rPr>
        <w:t>krahasuar me vitin 202</w:t>
      </w:r>
      <w:r w:rsidR="008E18CF">
        <w:rPr>
          <w:rFonts w:ascii="Times New Roman" w:hAnsi="Times New Roman" w:cs="Times New Roman"/>
        </w:rPr>
        <w:t>4</w:t>
      </w:r>
      <w:r w:rsidRPr="00286679">
        <w:rPr>
          <w:rFonts w:ascii="Times New Roman" w:hAnsi="Times New Roman" w:cs="Times New Roman"/>
        </w:rPr>
        <w:t>.</w:t>
      </w:r>
    </w:p>
    <w:p w:rsidR="00B86DB4" w:rsidRPr="00286679" w:rsidRDefault="008E18CF" w:rsidP="00B86D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Zbatimi i projekteve “Rishikim projekti Ura e Bunës mbi lumin Bunë” (përfunduar) dhe “Restaurimi i Muzeut Kombëtar i Fotografisë Marubi” (në proçes).</w:t>
      </w:r>
    </w:p>
    <w:p w:rsidR="008955D1" w:rsidRPr="00286679" w:rsidRDefault="008955D1" w:rsidP="008955D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</w:rPr>
      </w:pPr>
      <w:r w:rsidRPr="00286679">
        <w:rPr>
          <w:rFonts w:ascii="Times New Roman" w:eastAsia="Times New Roman" w:hAnsi="Times New Roman" w:cs="Times New Roman"/>
          <w:kern w:val="0"/>
        </w:rPr>
        <w:t>Projekti kërkimor nga Instituti i Arkeologjisë</w:t>
      </w:r>
      <w:proofErr w:type="gramStart"/>
      <w:r w:rsidRPr="00286679">
        <w:rPr>
          <w:rFonts w:ascii="Times New Roman" w:eastAsia="Times New Roman" w:hAnsi="Times New Roman" w:cs="Times New Roman"/>
          <w:kern w:val="0"/>
        </w:rPr>
        <w:t>,Akademia</w:t>
      </w:r>
      <w:proofErr w:type="gramEnd"/>
      <w:r w:rsidRPr="00286679">
        <w:rPr>
          <w:rFonts w:ascii="Times New Roman" w:eastAsia="Times New Roman" w:hAnsi="Times New Roman" w:cs="Times New Roman"/>
          <w:kern w:val="0"/>
        </w:rPr>
        <w:t xml:space="preserve"> e Shkencave Tiranë dhe Universitetit të Varshavës, Poloni, në qytetin antik në Bushat, të drejtuara nga z. Saimir Shpuza dhe z. Piotr Dyczek dhe DRTK Shkoder.Gërmimet janë të përqendruara në qytetin e mesëm dhe të sipërm dhe kanë për qëllim zbulimin e organizimit të brendshëm të urbanistikës së qytetit për të nxjerrë në dritë strukturat e identifikuara. Kërkimet nga viti në vit po tregojnë se kjo pjesë e qytetit të sipërm ka qenë e ndërtuar masivisht që në shek- lll p.e.s.</w:t>
      </w:r>
    </w:p>
    <w:p w:rsidR="008955D1" w:rsidRDefault="008955D1" w:rsidP="008955D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</w:rPr>
      </w:pPr>
      <w:r w:rsidRPr="00286679">
        <w:rPr>
          <w:rFonts w:ascii="Times New Roman" w:eastAsia="Times New Roman" w:hAnsi="Times New Roman" w:cs="Times New Roman"/>
          <w:kern w:val="0"/>
        </w:rPr>
        <w:t xml:space="preserve">Projekti kërkimor arkeologjik Lugina e Drinit në </w:t>
      </w:r>
      <w:proofErr w:type="gramStart"/>
      <w:r w:rsidRPr="00286679">
        <w:rPr>
          <w:rFonts w:ascii="Times New Roman" w:eastAsia="Times New Roman" w:hAnsi="Times New Roman" w:cs="Times New Roman"/>
          <w:kern w:val="0"/>
        </w:rPr>
        <w:t>Mesjetë  nën</w:t>
      </w:r>
      <w:proofErr w:type="gramEnd"/>
      <w:r w:rsidRPr="00286679">
        <w:rPr>
          <w:rFonts w:ascii="Times New Roman" w:eastAsia="Times New Roman" w:hAnsi="Times New Roman" w:cs="Times New Roman"/>
          <w:kern w:val="0"/>
        </w:rPr>
        <w:t xml:space="preserve"> drejtimin e zj. </w:t>
      </w:r>
      <w:proofErr w:type="gramStart"/>
      <w:r w:rsidRPr="00286679">
        <w:rPr>
          <w:rFonts w:ascii="Times New Roman" w:eastAsia="Times New Roman" w:hAnsi="Times New Roman" w:cs="Times New Roman"/>
          <w:kern w:val="0"/>
        </w:rPr>
        <w:t>Etleva  Nallbani</w:t>
      </w:r>
      <w:proofErr w:type="gramEnd"/>
      <w:r w:rsidRPr="00286679">
        <w:rPr>
          <w:rFonts w:ascii="Times New Roman" w:eastAsia="Times New Roman" w:hAnsi="Times New Roman" w:cs="Times New Roman"/>
          <w:kern w:val="0"/>
        </w:rPr>
        <w:t xml:space="preserve"> CNRS Paris, Shkolla Franceze e Romes, Elvana Metalla Instituti i Arkeologjisë, Akademia e Shkencave Tiranë dhe DRTK Shkodër po hedh dritë mbi këtë vendbanim të mesjetës së hershme me synim ta hapë atë për vizitorët.</w:t>
      </w:r>
    </w:p>
    <w:p w:rsidR="00B86DB4" w:rsidRPr="00286679" w:rsidRDefault="00B86DB4" w:rsidP="00B86DB4">
      <w:pPr>
        <w:pStyle w:val="ListParagraph"/>
        <w:rPr>
          <w:rFonts w:ascii="Times New Roman" w:hAnsi="Times New Roman" w:cs="Times New Roman"/>
        </w:rPr>
      </w:pPr>
    </w:p>
    <w:p w:rsidR="00B86DB4" w:rsidRPr="0006761F" w:rsidRDefault="008E18CF" w:rsidP="0006761F">
      <w:pPr>
        <w:spacing w:after="0" w:line="240" w:lineRule="auto"/>
        <w:ind w:left="90"/>
        <w:rPr>
          <w:rFonts w:ascii="Times New Roman" w:eastAsia="Times New Roman" w:hAnsi="Times New Roman" w:cs="Times New Roman"/>
          <w:b/>
          <w:kern w:val="0"/>
          <w:u w:val="single"/>
        </w:rPr>
      </w:pPr>
      <w:r w:rsidRPr="0006761F">
        <w:rPr>
          <w:rFonts w:ascii="Times New Roman" w:eastAsia="Times New Roman" w:hAnsi="Times New Roman" w:cs="Times New Roman"/>
          <w:b/>
          <w:kern w:val="0"/>
          <w:u w:val="single"/>
        </w:rPr>
        <w:t>Objektiva të realizuar bazuar mbi tregues dhe të dhëna statistikore mbi veprimtarinë e kryer krahasuar në vitin 2024.</w:t>
      </w:r>
    </w:p>
    <w:p w:rsidR="00C7456F" w:rsidRDefault="00C7456F" w:rsidP="00C7456F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</w:rPr>
      </w:pPr>
    </w:p>
    <w:p w:rsidR="008E18CF" w:rsidRPr="00286679" w:rsidRDefault="008E18CF" w:rsidP="00C7456F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</w:rPr>
      </w:pPr>
    </w:p>
    <w:p w:rsidR="004D0F9E" w:rsidRPr="00286679" w:rsidRDefault="004D0F9E" w:rsidP="004D0F9E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kern w:val="0"/>
        </w:rPr>
      </w:pPr>
      <w:r w:rsidRPr="00286679">
        <w:rPr>
          <w:rFonts w:ascii="Times New Roman" w:eastAsia="Times New Roman" w:hAnsi="Times New Roman" w:cs="Times New Roman"/>
          <w:b/>
          <w:kern w:val="0"/>
        </w:rPr>
        <w:t>Statistika mbi vizitueshmërinë në Parqet Arkeologjike (Rozafa, Lezha):</w:t>
      </w:r>
    </w:p>
    <w:p w:rsidR="008E18CF" w:rsidRDefault="008E18CF" w:rsidP="008E18CF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</w:rPr>
      </w:pPr>
    </w:p>
    <w:p w:rsidR="008E18CF" w:rsidRPr="00286679" w:rsidRDefault="008E18CF" w:rsidP="008E18CF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</w:rPr>
      </w:pPr>
      <w:r w:rsidRPr="00286679">
        <w:rPr>
          <w:rFonts w:ascii="Times New Roman" w:eastAsia="Times New Roman" w:hAnsi="Times New Roman" w:cs="Times New Roman"/>
          <w:kern w:val="0"/>
        </w:rPr>
        <w:t>Viti 2024-165,598 vizitorë (157,827 vizitorë PA Shkodër, 7,771 vizitorë PA Lezhë)</w:t>
      </w:r>
    </w:p>
    <w:p w:rsidR="004E6C80" w:rsidRPr="00286679" w:rsidRDefault="004E6C80" w:rsidP="004D0F9E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</w:rPr>
      </w:pPr>
      <w:r w:rsidRPr="00286679">
        <w:rPr>
          <w:rFonts w:ascii="Times New Roman" w:eastAsia="Times New Roman" w:hAnsi="Times New Roman" w:cs="Times New Roman"/>
          <w:kern w:val="0"/>
        </w:rPr>
        <w:t>Viti 202</w:t>
      </w:r>
      <w:r w:rsidR="008E18CF">
        <w:rPr>
          <w:rFonts w:ascii="Times New Roman" w:eastAsia="Times New Roman" w:hAnsi="Times New Roman" w:cs="Times New Roman"/>
          <w:kern w:val="0"/>
        </w:rPr>
        <w:t>5</w:t>
      </w:r>
      <w:r w:rsidRPr="00286679">
        <w:rPr>
          <w:rFonts w:ascii="Times New Roman" w:eastAsia="Times New Roman" w:hAnsi="Times New Roman" w:cs="Times New Roman"/>
          <w:kern w:val="0"/>
        </w:rPr>
        <w:t>-</w:t>
      </w:r>
      <w:r w:rsidR="005954C3">
        <w:rPr>
          <w:rFonts w:ascii="Times New Roman" w:eastAsia="Times New Roman" w:hAnsi="Times New Roman" w:cs="Times New Roman"/>
          <w:kern w:val="0"/>
        </w:rPr>
        <w:t>186,</w:t>
      </w:r>
      <w:r w:rsidR="0010541D">
        <w:rPr>
          <w:rFonts w:ascii="Times New Roman" w:eastAsia="Times New Roman" w:hAnsi="Times New Roman" w:cs="Times New Roman"/>
          <w:kern w:val="0"/>
        </w:rPr>
        <w:t>491</w:t>
      </w:r>
      <w:r w:rsidRPr="005954C3">
        <w:rPr>
          <w:rFonts w:ascii="Times New Roman" w:eastAsia="Times New Roman" w:hAnsi="Times New Roman" w:cs="Times New Roman"/>
          <w:kern w:val="0"/>
        </w:rPr>
        <w:t xml:space="preserve"> </w:t>
      </w:r>
      <w:r w:rsidRPr="00286679">
        <w:rPr>
          <w:rFonts w:ascii="Times New Roman" w:eastAsia="Times New Roman" w:hAnsi="Times New Roman" w:cs="Times New Roman"/>
          <w:kern w:val="0"/>
        </w:rPr>
        <w:t>vizitorë (</w:t>
      </w:r>
      <w:r w:rsidR="00357F12">
        <w:rPr>
          <w:rFonts w:ascii="Times New Roman" w:eastAsia="Times New Roman" w:hAnsi="Times New Roman" w:cs="Times New Roman"/>
          <w:kern w:val="0"/>
        </w:rPr>
        <w:t>178,</w:t>
      </w:r>
      <w:r w:rsidR="004C44F7">
        <w:rPr>
          <w:rFonts w:ascii="Times New Roman" w:eastAsia="Times New Roman" w:hAnsi="Times New Roman" w:cs="Times New Roman"/>
          <w:kern w:val="0"/>
        </w:rPr>
        <w:t>942</w:t>
      </w:r>
      <w:r w:rsidRPr="00357F12">
        <w:rPr>
          <w:rFonts w:ascii="Times New Roman" w:eastAsia="Times New Roman" w:hAnsi="Times New Roman" w:cs="Times New Roman"/>
          <w:kern w:val="0"/>
        </w:rPr>
        <w:t xml:space="preserve"> </w:t>
      </w:r>
      <w:r w:rsidRPr="00286679">
        <w:rPr>
          <w:rFonts w:ascii="Times New Roman" w:eastAsia="Times New Roman" w:hAnsi="Times New Roman" w:cs="Times New Roman"/>
          <w:kern w:val="0"/>
        </w:rPr>
        <w:t xml:space="preserve">vizitorë PA Shkodër, </w:t>
      </w:r>
      <w:r w:rsidR="005954C3">
        <w:rPr>
          <w:rFonts w:ascii="Times New Roman" w:eastAsia="Times New Roman" w:hAnsi="Times New Roman" w:cs="Times New Roman"/>
          <w:kern w:val="0"/>
        </w:rPr>
        <w:t>7,5</w:t>
      </w:r>
      <w:r w:rsidR="004C44F7">
        <w:rPr>
          <w:rFonts w:ascii="Times New Roman" w:eastAsia="Times New Roman" w:hAnsi="Times New Roman" w:cs="Times New Roman"/>
          <w:kern w:val="0"/>
        </w:rPr>
        <w:t>49</w:t>
      </w:r>
      <w:r w:rsidRPr="005954C3">
        <w:rPr>
          <w:rFonts w:ascii="Times New Roman" w:eastAsia="Times New Roman" w:hAnsi="Times New Roman" w:cs="Times New Roman"/>
          <w:kern w:val="0"/>
        </w:rPr>
        <w:t xml:space="preserve"> </w:t>
      </w:r>
      <w:r w:rsidRPr="00286679">
        <w:rPr>
          <w:rFonts w:ascii="Times New Roman" w:eastAsia="Times New Roman" w:hAnsi="Times New Roman" w:cs="Times New Roman"/>
          <w:kern w:val="0"/>
        </w:rPr>
        <w:t>vizitorë PA Lezhë)</w:t>
      </w:r>
    </w:p>
    <w:p w:rsidR="00C7456F" w:rsidRDefault="00C7456F" w:rsidP="00C7456F">
      <w:pPr>
        <w:spacing w:after="0" w:line="240" w:lineRule="auto"/>
        <w:rPr>
          <w:rFonts w:ascii="Times New Roman" w:eastAsia="Times New Roman" w:hAnsi="Times New Roman" w:cs="Times New Roman"/>
          <w:kern w:val="0"/>
        </w:rPr>
      </w:pPr>
    </w:p>
    <w:p w:rsidR="00466541" w:rsidRDefault="00466541" w:rsidP="004D0F9E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kern w:val="0"/>
        </w:rPr>
      </w:pPr>
    </w:p>
    <w:p w:rsidR="00466541" w:rsidRDefault="00466541" w:rsidP="004D0F9E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kern w:val="0"/>
        </w:rPr>
      </w:pPr>
    </w:p>
    <w:p w:rsidR="00BB5200" w:rsidRPr="0006761F" w:rsidRDefault="0006761F" w:rsidP="0006761F">
      <w:pPr>
        <w:spacing w:after="0" w:line="240" w:lineRule="auto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eastAsia="Times New Roman" w:hAnsi="Times New Roman" w:cs="Times New Roman"/>
          <w:kern w:val="0"/>
        </w:rPr>
        <w:t xml:space="preserve">      </w:t>
      </w:r>
    </w:p>
    <w:p w:rsidR="00B86DB4" w:rsidRPr="0006761F" w:rsidRDefault="001E28BD" w:rsidP="0006761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u w:val="single"/>
        </w:rPr>
      </w:pPr>
      <w:r w:rsidRPr="0006761F">
        <w:rPr>
          <w:rFonts w:ascii="Times New Roman" w:eastAsia="Times New Roman" w:hAnsi="Times New Roman" w:cs="Times New Roman"/>
          <w:b/>
          <w:kern w:val="0"/>
          <w:u w:val="single"/>
        </w:rPr>
        <w:t>Realizimi i buxhetit për vitin 2025</w:t>
      </w:r>
      <w:r w:rsidRPr="0006761F">
        <w:rPr>
          <w:rFonts w:ascii="Times New Roman" w:eastAsia="Times New Roman" w:hAnsi="Times New Roman" w:cs="Times New Roman"/>
          <w:bCs/>
          <w:kern w:val="0"/>
        </w:rPr>
        <w:t xml:space="preserve"> </w:t>
      </w:r>
      <w:r w:rsidR="00990774" w:rsidRPr="0006761F">
        <w:rPr>
          <w:rFonts w:ascii="Times New Roman" w:eastAsia="Times New Roman" w:hAnsi="Times New Roman" w:cs="Times New Roman"/>
          <w:bCs/>
          <w:kern w:val="0"/>
        </w:rPr>
        <w:t xml:space="preserve"> </w:t>
      </w:r>
    </w:p>
    <w:p w:rsidR="001E28BD" w:rsidRDefault="001E28BD" w:rsidP="001E28BD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</w:rPr>
      </w:pPr>
      <w:r w:rsidRPr="001E28BD">
        <w:rPr>
          <w:rFonts w:ascii="Times New Roman" w:eastAsia="Times New Roman" w:hAnsi="Times New Roman" w:cs="Times New Roman"/>
          <w:bCs/>
          <w:kern w:val="0"/>
        </w:rPr>
        <w:t>Projekte të financuara nga buxheti i shtetit dhe të zbatuara (231).</w:t>
      </w:r>
      <w:r w:rsidR="00990774">
        <w:rPr>
          <w:rFonts w:ascii="Times New Roman" w:eastAsia="Times New Roman" w:hAnsi="Times New Roman" w:cs="Times New Roman"/>
          <w:bCs/>
          <w:kern w:val="0"/>
        </w:rPr>
        <w:t xml:space="preserve"> </w:t>
      </w:r>
    </w:p>
    <w:p w:rsidR="001E28BD" w:rsidRPr="001E28BD" w:rsidRDefault="001E28BD" w:rsidP="001E28BD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Cs/>
          <w:kern w:val="0"/>
        </w:rPr>
      </w:pPr>
    </w:p>
    <w:tbl>
      <w:tblPr>
        <w:tblpPr w:leftFromText="180" w:rightFromText="180" w:vertAnchor="text" w:horzAnchor="margin" w:tblpX="-1175" w:tblpY="48"/>
        <w:tblW w:w="11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2"/>
        <w:gridCol w:w="3261"/>
        <w:gridCol w:w="1138"/>
        <w:gridCol w:w="2084"/>
        <w:gridCol w:w="4320"/>
      </w:tblGrid>
      <w:tr w:rsidR="001E28BD" w:rsidRPr="00DA6B26" w:rsidTr="001E28BD">
        <w:trPr>
          <w:trHeight w:val="351"/>
        </w:trPr>
        <w:tc>
          <w:tcPr>
            <w:tcW w:w="532" w:type="dxa"/>
            <w:vAlign w:val="center"/>
          </w:tcPr>
          <w:p w:rsidR="001E28BD" w:rsidRPr="00DA6B26" w:rsidRDefault="001E28BD" w:rsidP="001E28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b/>
                <w:lang w:val="sq-AL"/>
              </w:rPr>
              <w:t>Nr</w:t>
            </w:r>
          </w:p>
        </w:tc>
        <w:tc>
          <w:tcPr>
            <w:tcW w:w="3261" w:type="dxa"/>
            <w:vAlign w:val="center"/>
          </w:tcPr>
          <w:p w:rsidR="001E28BD" w:rsidRPr="00DA6B26" w:rsidRDefault="001E28BD" w:rsidP="001E28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Emërtimi i objektit</w:t>
            </w:r>
          </w:p>
        </w:tc>
        <w:tc>
          <w:tcPr>
            <w:tcW w:w="1138" w:type="dxa"/>
            <w:vAlign w:val="center"/>
          </w:tcPr>
          <w:p w:rsidR="001E28BD" w:rsidRPr="00DA6B26" w:rsidRDefault="001E28BD" w:rsidP="001E28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Periudha</w:t>
            </w:r>
          </w:p>
        </w:tc>
        <w:tc>
          <w:tcPr>
            <w:tcW w:w="2084" w:type="dxa"/>
            <w:vAlign w:val="center"/>
          </w:tcPr>
          <w:p w:rsidR="001E28BD" w:rsidRPr="00DA6B26" w:rsidRDefault="001E28BD" w:rsidP="001E28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Vlera e financimit</w:t>
            </w:r>
          </w:p>
        </w:tc>
        <w:tc>
          <w:tcPr>
            <w:tcW w:w="4320" w:type="dxa"/>
            <w:vAlign w:val="bottom"/>
          </w:tcPr>
          <w:p w:rsidR="001E28BD" w:rsidRPr="00DA6B26" w:rsidRDefault="001E28BD" w:rsidP="001E28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 xml:space="preserve">Produkti i përfituar </w:t>
            </w:r>
          </w:p>
          <w:p w:rsidR="001E28BD" w:rsidRPr="00DA6B26" w:rsidRDefault="001E28BD" w:rsidP="001E28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(përshkrim narativ)</w:t>
            </w:r>
          </w:p>
        </w:tc>
      </w:tr>
      <w:tr w:rsidR="00B13D48" w:rsidRPr="00DA6B26" w:rsidTr="001E28BD">
        <w:tc>
          <w:tcPr>
            <w:tcW w:w="532" w:type="dxa"/>
            <w:vAlign w:val="center"/>
          </w:tcPr>
          <w:p w:rsidR="00B13D48" w:rsidRPr="00DA6B26" w:rsidRDefault="00B13D48" w:rsidP="00B13D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1</w:t>
            </w:r>
          </w:p>
        </w:tc>
        <w:tc>
          <w:tcPr>
            <w:tcW w:w="3261" w:type="dxa"/>
            <w:vAlign w:val="center"/>
          </w:tcPr>
          <w:p w:rsidR="00B13D48" w:rsidRPr="00DA6B26" w:rsidRDefault="00B13D48" w:rsidP="00B13D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Restaurim i objektit Muzeu Kombetar i Fotografise Marubi 2025</w:t>
            </w:r>
          </w:p>
        </w:tc>
        <w:tc>
          <w:tcPr>
            <w:tcW w:w="1138" w:type="dxa"/>
            <w:vAlign w:val="center"/>
          </w:tcPr>
          <w:p w:rsidR="00B13D48" w:rsidRPr="00DA6B26" w:rsidRDefault="00B13D48" w:rsidP="00B13D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Dhjetor</w:t>
            </w:r>
          </w:p>
        </w:tc>
        <w:tc>
          <w:tcPr>
            <w:tcW w:w="2084" w:type="dxa"/>
          </w:tcPr>
          <w:p w:rsidR="00B13D48" w:rsidRPr="00DA6B26" w:rsidRDefault="00B13D48" w:rsidP="00B13D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778,813 lekë</w:t>
            </w:r>
          </w:p>
          <w:p w:rsidR="00B13D48" w:rsidRPr="00DA6B26" w:rsidRDefault="00B13D48" w:rsidP="00B13D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4320" w:type="dxa"/>
          </w:tcPr>
          <w:p w:rsidR="00B13D48" w:rsidRPr="00DA6B26" w:rsidRDefault="00B13D48" w:rsidP="00B13D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Riorganizim i ambjenteve te brendshme duke ju pershtatur nevojave te muzeut per krijimin e hapesirave te reja multimediale</w:t>
            </w:r>
          </w:p>
        </w:tc>
      </w:tr>
    </w:tbl>
    <w:p w:rsidR="001E28BD" w:rsidRPr="00DA6B26" w:rsidRDefault="001E28BD" w:rsidP="001E28BD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Cs/>
          <w:kern w:val="0"/>
        </w:rPr>
      </w:pPr>
    </w:p>
    <w:p w:rsidR="001E28BD" w:rsidRPr="00DA6B26" w:rsidRDefault="001E28BD" w:rsidP="001E28BD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Cs/>
          <w:kern w:val="0"/>
        </w:rPr>
      </w:pPr>
    </w:p>
    <w:p w:rsidR="001E28BD" w:rsidRPr="00DA6B26" w:rsidRDefault="001E28BD" w:rsidP="001E28BD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Cs/>
          <w:kern w:val="0"/>
        </w:rPr>
      </w:pPr>
    </w:p>
    <w:p w:rsidR="001E28BD" w:rsidRPr="00DA6B26" w:rsidRDefault="001E28BD" w:rsidP="001E28BD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Cs/>
          <w:kern w:val="0"/>
        </w:rPr>
      </w:pPr>
    </w:p>
    <w:p w:rsidR="001E28BD" w:rsidRPr="00DA6B26" w:rsidRDefault="001E28BD" w:rsidP="001E28BD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</w:rPr>
      </w:pPr>
      <w:r w:rsidRPr="00DA6B26">
        <w:rPr>
          <w:rFonts w:ascii="Times New Roman" w:eastAsia="Times New Roman" w:hAnsi="Times New Roman" w:cs="Times New Roman"/>
          <w:bCs/>
          <w:kern w:val="0"/>
        </w:rPr>
        <w:t>Projekte të financuara nga buxheti i shtetit (602).</w:t>
      </w:r>
      <w:r w:rsidR="00990774" w:rsidRPr="00DA6B26">
        <w:rPr>
          <w:rFonts w:ascii="Times New Roman" w:eastAsia="Times New Roman" w:hAnsi="Times New Roman" w:cs="Times New Roman"/>
          <w:bCs/>
          <w:kern w:val="0"/>
        </w:rPr>
        <w:t xml:space="preserve"> </w:t>
      </w:r>
    </w:p>
    <w:p w:rsidR="001E28BD" w:rsidRPr="00DA6B26" w:rsidRDefault="001E28BD" w:rsidP="001E28B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u w:val="single"/>
        </w:rPr>
      </w:pPr>
    </w:p>
    <w:tbl>
      <w:tblPr>
        <w:tblpPr w:leftFromText="180" w:rightFromText="180" w:vertAnchor="text" w:horzAnchor="margin" w:tblpX="-1175" w:tblpY="48"/>
        <w:tblW w:w="11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2"/>
        <w:gridCol w:w="3261"/>
        <w:gridCol w:w="1138"/>
        <w:gridCol w:w="2084"/>
        <w:gridCol w:w="4320"/>
      </w:tblGrid>
      <w:tr w:rsidR="001E28BD" w:rsidRPr="00DA6B26" w:rsidTr="00357F12">
        <w:trPr>
          <w:trHeight w:val="351"/>
        </w:trPr>
        <w:tc>
          <w:tcPr>
            <w:tcW w:w="532" w:type="dxa"/>
            <w:vAlign w:val="center"/>
          </w:tcPr>
          <w:p w:rsidR="001E28BD" w:rsidRPr="00DA6B26" w:rsidRDefault="001E28BD" w:rsidP="00357F1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b/>
                <w:lang w:val="sq-AL"/>
              </w:rPr>
              <w:t>Nr</w:t>
            </w:r>
          </w:p>
        </w:tc>
        <w:tc>
          <w:tcPr>
            <w:tcW w:w="3261" w:type="dxa"/>
            <w:vAlign w:val="center"/>
          </w:tcPr>
          <w:p w:rsidR="001E28BD" w:rsidRPr="00DA6B26" w:rsidRDefault="001E28BD" w:rsidP="00357F1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Emërtimi i objektit</w:t>
            </w:r>
          </w:p>
        </w:tc>
        <w:tc>
          <w:tcPr>
            <w:tcW w:w="1138" w:type="dxa"/>
            <w:vAlign w:val="center"/>
          </w:tcPr>
          <w:p w:rsidR="001E28BD" w:rsidRPr="00DA6B26" w:rsidRDefault="001E28BD" w:rsidP="00357F1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Periudha</w:t>
            </w:r>
          </w:p>
        </w:tc>
        <w:tc>
          <w:tcPr>
            <w:tcW w:w="2084" w:type="dxa"/>
            <w:vAlign w:val="center"/>
          </w:tcPr>
          <w:p w:rsidR="001E28BD" w:rsidRPr="00DA6B26" w:rsidRDefault="001E28BD" w:rsidP="00357F1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Vlera e financimit</w:t>
            </w:r>
          </w:p>
        </w:tc>
        <w:tc>
          <w:tcPr>
            <w:tcW w:w="4320" w:type="dxa"/>
            <w:vAlign w:val="bottom"/>
          </w:tcPr>
          <w:p w:rsidR="001E28BD" w:rsidRPr="00DA6B26" w:rsidRDefault="001E28BD" w:rsidP="00357F1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 xml:space="preserve">Produkti i përfituar </w:t>
            </w:r>
          </w:p>
          <w:p w:rsidR="001E28BD" w:rsidRPr="00DA6B26" w:rsidRDefault="001E28BD" w:rsidP="00357F1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(përshkrim narativ)</w:t>
            </w:r>
          </w:p>
        </w:tc>
      </w:tr>
      <w:tr w:rsidR="00B13D48" w:rsidRPr="00DA6B26" w:rsidTr="00357F12">
        <w:tc>
          <w:tcPr>
            <w:tcW w:w="532" w:type="dxa"/>
            <w:vAlign w:val="center"/>
          </w:tcPr>
          <w:p w:rsidR="00B13D48" w:rsidRPr="00DA6B26" w:rsidRDefault="00B13D48" w:rsidP="00B13D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1</w:t>
            </w:r>
          </w:p>
        </w:tc>
        <w:tc>
          <w:tcPr>
            <w:tcW w:w="3261" w:type="dxa"/>
            <w:vAlign w:val="center"/>
          </w:tcPr>
          <w:p w:rsidR="00B13D48" w:rsidRPr="00DA6B26" w:rsidRDefault="00B13D48" w:rsidP="00B13D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 xml:space="preserve">Restaurim dhe konservim i pjesshem ne objektin Ura e Bunes mbi lumin Bune viti </w:t>
            </w:r>
            <w:r w:rsidRPr="00DA6B26">
              <w:rPr>
                <w:rFonts w:ascii="Times New Roman" w:hAnsi="Times New Roman" w:cs="Times New Roman"/>
                <w:lang w:val="sq-AL"/>
              </w:rPr>
              <w:lastRenderedPageBreak/>
              <w:t>2025</w:t>
            </w:r>
          </w:p>
        </w:tc>
        <w:tc>
          <w:tcPr>
            <w:tcW w:w="1138" w:type="dxa"/>
            <w:vAlign w:val="center"/>
          </w:tcPr>
          <w:p w:rsidR="00B13D48" w:rsidRPr="00DA6B26" w:rsidRDefault="00B13D48" w:rsidP="00B13D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lastRenderedPageBreak/>
              <w:t>Qershor</w:t>
            </w:r>
          </w:p>
        </w:tc>
        <w:tc>
          <w:tcPr>
            <w:tcW w:w="2084" w:type="dxa"/>
          </w:tcPr>
          <w:p w:rsidR="00B13D48" w:rsidRPr="00DA6B26" w:rsidRDefault="00B13D48" w:rsidP="00B13D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631,673 lekë</w:t>
            </w:r>
          </w:p>
        </w:tc>
        <w:tc>
          <w:tcPr>
            <w:tcW w:w="4320" w:type="dxa"/>
          </w:tcPr>
          <w:p w:rsidR="00B13D48" w:rsidRPr="00DA6B26" w:rsidRDefault="00B13D48" w:rsidP="00B13D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Mirëmbajtje pjesore duke ndryshuar elementët e dëmtuar në dyshemenë e urës</w:t>
            </w:r>
          </w:p>
        </w:tc>
      </w:tr>
    </w:tbl>
    <w:p w:rsidR="005E1D82" w:rsidRPr="00DA6B26" w:rsidRDefault="005E1D82" w:rsidP="005E1D82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kern w:val="0"/>
        </w:rPr>
      </w:pPr>
    </w:p>
    <w:p w:rsidR="001E28BD" w:rsidRPr="00DA6B26" w:rsidRDefault="001E28BD" w:rsidP="001E28BD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</w:rPr>
      </w:pPr>
      <w:r w:rsidRPr="00DA6B26">
        <w:rPr>
          <w:rFonts w:ascii="Times New Roman" w:eastAsia="Times New Roman" w:hAnsi="Times New Roman" w:cs="Times New Roman"/>
          <w:bCs/>
          <w:kern w:val="0"/>
        </w:rPr>
        <w:t>Projekte të financuara nga institucione/partner ndërkombëtar dhe të zbatuara ose në proçes</w:t>
      </w:r>
    </w:p>
    <w:p w:rsidR="001E28BD" w:rsidRPr="00DA6B26" w:rsidRDefault="001E28BD" w:rsidP="001E28BD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Cs/>
          <w:kern w:val="0"/>
        </w:rPr>
      </w:pPr>
    </w:p>
    <w:tbl>
      <w:tblPr>
        <w:tblpPr w:leftFromText="180" w:rightFromText="180" w:vertAnchor="text" w:horzAnchor="margin" w:tblpX="-1175" w:tblpY="48"/>
        <w:tblW w:w="11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5"/>
        <w:gridCol w:w="2610"/>
        <w:gridCol w:w="1251"/>
        <w:gridCol w:w="1629"/>
        <w:gridCol w:w="1324"/>
        <w:gridCol w:w="1538"/>
        <w:gridCol w:w="2448"/>
      </w:tblGrid>
      <w:tr w:rsidR="001E28BD" w:rsidRPr="00DA6B26" w:rsidTr="00990774">
        <w:trPr>
          <w:trHeight w:val="434"/>
        </w:trPr>
        <w:tc>
          <w:tcPr>
            <w:tcW w:w="535" w:type="dxa"/>
            <w:vMerge w:val="restart"/>
            <w:vAlign w:val="center"/>
          </w:tcPr>
          <w:p w:rsidR="001E28BD" w:rsidRPr="00DA6B26" w:rsidRDefault="001E28BD" w:rsidP="0099077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NR</w:t>
            </w:r>
          </w:p>
        </w:tc>
        <w:tc>
          <w:tcPr>
            <w:tcW w:w="2610" w:type="dxa"/>
            <w:vMerge w:val="restart"/>
            <w:vAlign w:val="center"/>
          </w:tcPr>
          <w:p w:rsidR="001E28BD" w:rsidRPr="00DA6B26" w:rsidRDefault="001E28BD" w:rsidP="00990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DA6B26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TITULLI I PROJEKTIT</w:t>
            </w:r>
          </w:p>
        </w:tc>
        <w:tc>
          <w:tcPr>
            <w:tcW w:w="1251" w:type="dxa"/>
            <w:vMerge w:val="restart"/>
            <w:vAlign w:val="center"/>
          </w:tcPr>
          <w:p w:rsidR="001E28BD" w:rsidRPr="00DA6B26" w:rsidRDefault="001E28BD" w:rsidP="00990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DA6B26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PERIUDHA</w:t>
            </w:r>
          </w:p>
        </w:tc>
        <w:tc>
          <w:tcPr>
            <w:tcW w:w="4491" w:type="dxa"/>
            <w:gridSpan w:val="3"/>
            <w:vAlign w:val="center"/>
          </w:tcPr>
          <w:p w:rsidR="001E28BD" w:rsidRPr="00DA6B26" w:rsidRDefault="001E28BD" w:rsidP="00990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DA6B26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VLERA E FINANCIMIT (NË VLERË)</w:t>
            </w:r>
          </w:p>
        </w:tc>
        <w:tc>
          <w:tcPr>
            <w:tcW w:w="2448" w:type="dxa"/>
            <w:vMerge w:val="restart"/>
            <w:vAlign w:val="bottom"/>
          </w:tcPr>
          <w:p w:rsidR="001E28BD" w:rsidRPr="00DA6B26" w:rsidRDefault="001E28BD" w:rsidP="009907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DA6B26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PRODUKTI I PËRFITUAR</w:t>
            </w:r>
          </w:p>
          <w:p w:rsidR="001E28BD" w:rsidRPr="00DA6B26" w:rsidRDefault="001E28BD" w:rsidP="00990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DA6B26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(PËRSHKRIM NARATIV )</w:t>
            </w:r>
          </w:p>
        </w:tc>
      </w:tr>
      <w:tr w:rsidR="001E28BD" w:rsidRPr="00DA6B26" w:rsidTr="00990774">
        <w:trPr>
          <w:trHeight w:val="724"/>
        </w:trPr>
        <w:tc>
          <w:tcPr>
            <w:tcW w:w="535" w:type="dxa"/>
            <w:vMerge/>
            <w:vAlign w:val="center"/>
          </w:tcPr>
          <w:p w:rsidR="001E28BD" w:rsidRPr="00DA6B26" w:rsidRDefault="001E28BD" w:rsidP="0099077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610" w:type="dxa"/>
            <w:vMerge/>
            <w:vAlign w:val="center"/>
          </w:tcPr>
          <w:p w:rsidR="001E28BD" w:rsidRPr="00DA6B26" w:rsidRDefault="001E28BD" w:rsidP="0099077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1251" w:type="dxa"/>
            <w:vMerge/>
            <w:vAlign w:val="center"/>
          </w:tcPr>
          <w:p w:rsidR="001E28BD" w:rsidRPr="00DA6B26" w:rsidRDefault="001E28BD" w:rsidP="0099077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1629" w:type="dxa"/>
            <w:vAlign w:val="center"/>
          </w:tcPr>
          <w:p w:rsidR="001E28BD" w:rsidRPr="00DA6B26" w:rsidRDefault="001E28BD" w:rsidP="0099077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DONATORI</w:t>
            </w:r>
          </w:p>
        </w:tc>
        <w:tc>
          <w:tcPr>
            <w:tcW w:w="1324" w:type="dxa"/>
            <w:vAlign w:val="center"/>
          </w:tcPr>
          <w:p w:rsidR="001E28BD" w:rsidRPr="00DA6B26" w:rsidRDefault="001E28BD" w:rsidP="0099077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B. SHTETIT</w:t>
            </w:r>
          </w:p>
          <w:p w:rsidR="001E28BD" w:rsidRPr="00DA6B26" w:rsidRDefault="001E28BD" w:rsidP="0099077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bashkëfinancim</w:t>
            </w:r>
          </w:p>
        </w:tc>
        <w:tc>
          <w:tcPr>
            <w:tcW w:w="1538" w:type="dxa"/>
          </w:tcPr>
          <w:p w:rsidR="001E28BD" w:rsidRPr="00DA6B26" w:rsidRDefault="001E28BD" w:rsidP="0099077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B. SHTETIT</w:t>
            </w:r>
          </w:p>
          <w:p w:rsidR="001E28BD" w:rsidRPr="00DA6B26" w:rsidRDefault="001E28BD" w:rsidP="0099077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TVSH</w:t>
            </w:r>
          </w:p>
        </w:tc>
        <w:tc>
          <w:tcPr>
            <w:tcW w:w="2448" w:type="dxa"/>
            <w:vMerge/>
          </w:tcPr>
          <w:p w:rsidR="001E28BD" w:rsidRPr="00DA6B26" w:rsidRDefault="001E28BD" w:rsidP="0099077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1E28BD" w:rsidRPr="00DA6B26" w:rsidTr="00990774">
        <w:trPr>
          <w:trHeight w:val="309"/>
        </w:trPr>
        <w:tc>
          <w:tcPr>
            <w:tcW w:w="535" w:type="dxa"/>
            <w:vAlign w:val="center"/>
          </w:tcPr>
          <w:p w:rsidR="001E28BD" w:rsidRPr="00DA6B26" w:rsidRDefault="001E28BD" w:rsidP="0099077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1</w:t>
            </w:r>
          </w:p>
        </w:tc>
        <w:tc>
          <w:tcPr>
            <w:tcW w:w="2610" w:type="dxa"/>
            <w:vAlign w:val="center"/>
          </w:tcPr>
          <w:p w:rsidR="001E28BD" w:rsidRPr="00DA6B26" w:rsidRDefault="00990774" w:rsidP="0099077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Restaurim dhe Konservim i plotë në objektin “Shkolla Muze Migjeni”, Pukë</w:t>
            </w:r>
          </w:p>
        </w:tc>
        <w:tc>
          <w:tcPr>
            <w:tcW w:w="1251" w:type="dxa"/>
            <w:vAlign w:val="center"/>
          </w:tcPr>
          <w:p w:rsidR="001E28BD" w:rsidRPr="00DA6B26" w:rsidRDefault="00990774" w:rsidP="0099077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Nëntor 2025</w:t>
            </w:r>
          </w:p>
        </w:tc>
        <w:tc>
          <w:tcPr>
            <w:tcW w:w="1629" w:type="dxa"/>
          </w:tcPr>
          <w:p w:rsidR="00990774" w:rsidRPr="00DA6B26" w:rsidRDefault="00990774" w:rsidP="0099077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</w:p>
          <w:p w:rsidR="00990774" w:rsidRPr="00DA6B26" w:rsidRDefault="00990774" w:rsidP="0099077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12,414,470.04 lek me TVSH</w:t>
            </w:r>
          </w:p>
        </w:tc>
        <w:tc>
          <w:tcPr>
            <w:tcW w:w="1324" w:type="dxa"/>
          </w:tcPr>
          <w:p w:rsidR="001E28BD" w:rsidRPr="00DA6B26" w:rsidRDefault="001E28BD" w:rsidP="0099077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1538" w:type="dxa"/>
          </w:tcPr>
          <w:p w:rsidR="001E28BD" w:rsidRPr="00DA6B26" w:rsidRDefault="001E28BD" w:rsidP="0099077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448" w:type="dxa"/>
          </w:tcPr>
          <w:p w:rsidR="001E28BD" w:rsidRPr="00DA6B26" w:rsidRDefault="00990774" w:rsidP="0099077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DA6B26">
              <w:rPr>
                <w:rFonts w:ascii="Times New Roman" w:hAnsi="Times New Roman" w:cs="Times New Roman"/>
                <w:lang w:val="sq-AL"/>
              </w:rPr>
              <w:t>Punimet janë në proçes. Produkti i përfituar është restaurimi i plotë i monumentit.</w:t>
            </w:r>
          </w:p>
        </w:tc>
      </w:tr>
    </w:tbl>
    <w:p w:rsidR="00B13D48" w:rsidRPr="00286679" w:rsidRDefault="00B13D48" w:rsidP="005E1D82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</w:rPr>
      </w:pPr>
    </w:p>
    <w:p w:rsidR="00B86DB4" w:rsidRDefault="00990774" w:rsidP="00B86DB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kern w:val="0"/>
          <w:u w:val="single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0"/>
          <w:u w:val="single"/>
        </w:rPr>
        <w:t>Vizitueshmëria Janar-Dhjetor 2025 dhe në përqindje në krahasim me vitin 2024 (përfshirë edhe të ardhurat)</w:t>
      </w:r>
    </w:p>
    <w:p w:rsidR="005954C3" w:rsidRDefault="005954C3" w:rsidP="005954C3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kern w:val="0"/>
          <w:u w:val="single"/>
        </w:rPr>
      </w:pPr>
    </w:p>
    <w:p w:rsidR="005954C3" w:rsidRPr="00320F1B" w:rsidRDefault="005954C3" w:rsidP="005954C3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kern w:val="0"/>
          <w:u w:val="single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0"/>
          <w:u w:val="single"/>
        </w:rPr>
        <w:t>Vizitorë</w:t>
      </w:r>
    </w:p>
    <w:p w:rsidR="003C12BB" w:rsidRDefault="003C12BB" w:rsidP="008A0144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E2841" w:themeColor="text2"/>
          <w:kern w:val="0"/>
          <w:u w:val="single"/>
        </w:rPr>
      </w:pPr>
    </w:p>
    <w:p w:rsidR="005954C3" w:rsidRDefault="005954C3" w:rsidP="005954C3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</w:rPr>
      </w:pPr>
      <w:r w:rsidRPr="00286679">
        <w:rPr>
          <w:rFonts w:ascii="Times New Roman" w:eastAsia="Times New Roman" w:hAnsi="Times New Roman" w:cs="Times New Roman"/>
          <w:kern w:val="0"/>
        </w:rPr>
        <w:t>Viti 2024-165,598 vizitorë (157,827 vizitorë PA Shkodër, 7,771 vizitorë PA Lezhë)</w:t>
      </w:r>
    </w:p>
    <w:p w:rsidR="003C12BB" w:rsidRDefault="005954C3" w:rsidP="005954C3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</w:rPr>
      </w:pPr>
      <w:r w:rsidRPr="005954C3">
        <w:rPr>
          <w:rFonts w:ascii="Times New Roman" w:eastAsia="Times New Roman" w:hAnsi="Times New Roman" w:cs="Times New Roman"/>
          <w:kern w:val="0"/>
        </w:rPr>
        <w:t>Viti 2025-186,</w:t>
      </w:r>
      <w:r w:rsidR="004C44F7">
        <w:rPr>
          <w:rFonts w:ascii="Times New Roman" w:eastAsia="Times New Roman" w:hAnsi="Times New Roman" w:cs="Times New Roman"/>
          <w:kern w:val="0"/>
        </w:rPr>
        <w:t>491</w:t>
      </w:r>
      <w:r w:rsidRPr="005954C3">
        <w:rPr>
          <w:rFonts w:ascii="Times New Roman" w:eastAsia="Times New Roman" w:hAnsi="Times New Roman" w:cs="Times New Roman"/>
          <w:kern w:val="0"/>
        </w:rPr>
        <w:t xml:space="preserve"> vizitorë (178,</w:t>
      </w:r>
      <w:r w:rsidR="004C44F7">
        <w:rPr>
          <w:rFonts w:ascii="Times New Roman" w:eastAsia="Times New Roman" w:hAnsi="Times New Roman" w:cs="Times New Roman"/>
          <w:kern w:val="0"/>
        </w:rPr>
        <w:t>942</w:t>
      </w:r>
      <w:r w:rsidRPr="005954C3">
        <w:rPr>
          <w:rFonts w:ascii="Times New Roman" w:eastAsia="Times New Roman" w:hAnsi="Times New Roman" w:cs="Times New Roman"/>
          <w:kern w:val="0"/>
        </w:rPr>
        <w:t xml:space="preserve"> vizitorë PA Shkodër, 7,5</w:t>
      </w:r>
      <w:r w:rsidR="004C44F7">
        <w:rPr>
          <w:rFonts w:ascii="Times New Roman" w:eastAsia="Times New Roman" w:hAnsi="Times New Roman" w:cs="Times New Roman"/>
          <w:kern w:val="0"/>
        </w:rPr>
        <w:t>49</w:t>
      </w:r>
      <w:r w:rsidRPr="005954C3">
        <w:rPr>
          <w:rFonts w:ascii="Times New Roman" w:eastAsia="Times New Roman" w:hAnsi="Times New Roman" w:cs="Times New Roman"/>
          <w:kern w:val="0"/>
        </w:rPr>
        <w:t xml:space="preserve"> vizitorë PA Lezhë</w:t>
      </w:r>
    </w:p>
    <w:p w:rsidR="004D5DE2" w:rsidRDefault="004D5DE2" w:rsidP="005954C3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</w:rPr>
      </w:pPr>
    </w:p>
    <w:p w:rsidR="004D5DE2" w:rsidRPr="00286679" w:rsidRDefault="004D5DE2" w:rsidP="004D5DE2">
      <w:pPr>
        <w:pStyle w:val="ListParagraph"/>
        <w:rPr>
          <w:rFonts w:ascii="Times New Roman" w:hAnsi="Times New Roman" w:cs="Times New Roman"/>
        </w:rPr>
      </w:pPr>
      <w:r w:rsidRPr="00286679">
        <w:rPr>
          <w:rFonts w:ascii="Times New Roman" w:hAnsi="Times New Roman" w:cs="Times New Roman"/>
        </w:rPr>
        <w:t>Kalaja e Shkodr</w:t>
      </w:r>
      <w:r>
        <w:rPr>
          <w:rFonts w:ascii="Times New Roman" w:hAnsi="Times New Roman" w:cs="Times New Roman"/>
        </w:rPr>
        <w:t>ë</w:t>
      </w:r>
      <w:r w:rsidRPr="00286679">
        <w:rPr>
          <w:rFonts w:ascii="Times New Roman" w:hAnsi="Times New Roman" w:cs="Times New Roman"/>
        </w:rPr>
        <w:t>s ka nj</w:t>
      </w:r>
      <w:r>
        <w:rPr>
          <w:rFonts w:ascii="Times New Roman" w:hAnsi="Times New Roman" w:cs="Times New Roman"/>
        </w:rPr>
        <w:t>ë</w:t>
      </w:r>
      <w:r w:rsidRPr="00286679">
        <w:rPr>
          <w:rFonts w:ascii="Times New Roman" w:hAnsi="Times New Roman" w:cs="Times New Roman"/>
        </w:rPr>
        <w:t xml:space="preserve"> rritje prej </w:t>
      </w:r>
      <w:r>
        <w:rPr>
          <w:rFonts w:ascii="Times New Roman" w:hAnsi="Times New Roman" w:cs="Times New Roman"/>
        </w:rPr>
        <w:t>13%</w:t>
      </w:r>
      <w:r w:rsidRPr="008E18CF">
        <w:rPr>
          <w:rFonts w:ascii="Times New Roman" w:hAnsi="Times New Roman" w:cs="Times New Roman"/>
          <w:color w:val="EE0000"/>
        </w:rPr>
        <w:t xml:space="preserve"> </w:t>
      </w:r>
      <w:r w:rsidRPr="00286679">
        <w:rPr>
          <w:rFonts w:ascii="Times New Roman" w:hAnsi="Times New Roman" w:cs="Times New Roman"/>
        </w:rPr>
        <w:t>krahasuar me vitin 202</w:t>
      </w:r>
      <w:r>
        <w:rPr>
          <w:rFonts w:ascii="Times New Roman" w:hAnsi="Times New Roman" w:cs="Times New Roman"/>
        </w:rPr>
        <w:t>4</w:t>
      </w:r>
    </w:p>
    <w:p w:rsidR="004D5DE2" w:rsidRDefault="004D5DE2" w:rsidP="004D5DE2">
      <w:pPr>
        <w:pStyle w:val="ListParagraph"/>
        <w:rPr>
          <w:rFonts w:ascii="Times New Roman" w:hAnsi="Times New Roman" w:cs="Times New Roman"/>
        </w:rPr>
      </w:pPr>
      <w:r w:rsidRPr="00286679">
        <w:rPr>
          <w:rFonts w:ascii="Times New Roman" w:hAnsi="Times New Roman" w:cs="Times New Roman"/>
        </w:rPr>
        <w:t>Kalaja e Lezh</w:t>
      </w:r>
      <w:r>
        <w:rPr>
          <w:rFonts w:ascii="Times New Roman" w:hAnsi="Times New Roman" w:cs="Times New Roman"/>
        </w:rPr>
        <w:t>ë</w:t>
      </w:r>
      <w:r w:rsidRPr="00286679">
        <w:rPr>
          <w:rFonts w:ascii="Times New Roman" w:hAnsi="Times New Roman" w:cs="Times New Roman"/>
        </w:rPr>
        <w:t>s ka nj</w:t>
      </w:r>
      <w:r>
        <w:rPr>
          <w:rFonts w:ascii="Times New Roman" w:hAnsi="Times New Roman" w:cs="Times New Roman"/>
        </w:rPr>
        <w:t>ë</w:t>
      </w:r>
      <w:r w:rsidRPr="00286679">
        <w:rPr>
          <w:rFonts w:ascii="Times New Roman" w:hAnsi="Times New Roman" w:cs="Times New Roman"/>
        </w:rPr>
        <w:t xml:space="preserve"> r</w:t>
      </w:r>
      <w:r>
        <w:rPr>
          <w:rFonts w:ascii="Times New Roman" w:hAnsi="Times New Roman" w:cs="Times New Roman"/>
        </w:rPr>
        <w:t>ënie</w:t>
      </w:r>
      <w:r w:rsidRPr="00286679">
        <w:rPr>
          <w:rFonts w:ascii="Times New Roman" w:hAnsi="Times New Roman" w:cs="Times New Roman"/>
        </w:rPr>
        <w:t xml:space="preserve"> prej </w:t>
      </w:r>
      <w:r>
        <w:rPr>
          <w:rFonts w:ascii="Times New Roman" w:hAnsi="Times New Roman" w:cs="Times New Roman"/>
        </w:rPr>
        <w:t>3</w:t>
      </w:r>
      <w:r w:rsidRPr="005954C3">
        <w:rPr>
          <w:rFonts w:ascii="Times New Roman" w:hAnsi="Times New Roman" w:cs="Times New Roman"/>
        </w:rPr>
        <w:t xml:space="preserve"> % </w:t>
      </w:r>
      <w:r w:rsidRPr="00286679">
        <w:rPr>
          <w:rFonts w:ascii="Times New Roman" w:hAnsi="Times New Roman" w:cs="Times New Roman"/>
        </w:rPr>
        <w:t>krahasuar me vitin 202</w:t>
      </w:r>
      <w:r>
        <w:rPr>
          <w:rFonts w:ascii="Times New Roman" w:hAnsi="Times New Roman" w:cs="Times New Roman"/>
        </w:rPr>
        <w:t>4</w:t>
      </w:r>
      <w:r w:rsidRPr="00286679">
        <w:rPr>
          <w:rFonts w:ascii="Times New Roman" w:hAnsi="Times New Roman" w:cs="Times New Roman"/>
        </w:rPr>
        <w:t>.</w:t>
      </w:r>
    </w:p>
    <w:p w:rsidR="004D5DE2" w:rsidRDefault="004D5DE2" w:rsidP="004D5DE2">
      <w:pPr>
        <w:pStyle w:val="ListParagraph"/>
        <w:rPr>
          <w:rFonts w:ascii="Times New Roman" w:hAnsi="Times New Roman" w:cs="Times New Roman"/>
        </w:rPr>
      </w:pPr>
    </w:p>
    <w:p w:rsidR="004D5DE2" w:rsidRPr="00286679" w:rsidRDefault="004D5DE2" w:rsidP="004D5DE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Në total, për të dyja Parqet Arkeologjike kemi një rritje prej </w:t>
      </w:r>
      <w:r w:rsidR="00DA6B26">
        <w:rPr>
          <w:rFonts w:ascii="Times New Roman" w:hAnsi="Times New Roman" w:cs="Times New Roman"/>
        </w:rPr>
        <w:t>1</w:t>
      </w:r>
      <w:r w:rsidR="004C44F7">
        <w:rPr>
          <w:rFonts w:ascii="Times New Roman" w:hAnsi="Times New Roman" w:cs="Times New Roman"/>
        </w:rPr>
        <w:t xml:space="preserve">3 </w:t>
      </w:r>
      <w:r w:rsidR="00DA6B26">
        <w:rPr>
          <w:rFonts w:ascii="Times New Roman" w:hAnsi="Times New Roman" w:cs="Times New Roman"/>
        </w:rPr>
        <w:t>% të numrit të vizitorëve krahasuar me vitin 2024.</w:t>
      </w:r>
    </w:p>
    <w:p w:rsidR="004D5DE2" w:rsidRDefault="004D5DE2" w:rsidP="004D5DE2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</w:rPr>
      </w:pPr>
    </w:p>
    <w:p w:rsidR="005954C3" w:rsidRDefault="005954C3" w:rsidP="005954C3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</w:rPr>
      </w:pPr>
    </w:p>
    <w:p w:rsidR="005954C3" w:rsidRDefault="005954C3" w:rsidP="005954C3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kern w:val="0"/>
          <w:u w:val="single"/>
        </w:rPr>
      </w:pPr>
      <w:r w:rsidRPr="005954C3">
        <w:rPr>
          <w:rFonts w:ascii="Times New Roman" w:eastAsia="Times New Roman" w:hAnsi="Times New Roman" w:cs="Times New Roman"/>
          <w:b/>
          <w:kern w:val="0"/>
          <w:u w:val="single"/>
        </w:rPr>
        <w:t>Të ardhura</w:t>
      </w:r>
    </w:p>
    <w:p w:rsidR="005954C3" w:rsidRDefault="005954C3" w:rsidP="005954C3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kern w:val="0"/>
          <w:u w:val="single"/>
        </w:rPr>
      </w:pPr>
    </w:p>
    <w:p w:rsidR="005954C3" w:rsidRDefault="005954C3" w:rsidP="005954C3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</w:rPr>
      </w:pPr>
      <w:r w:rsidRPr="00286679">
        <w:rPr>
          <w:rFonts w:ascii="Times New Roman" w:eastAsia="Times New Roman" w:hAnsi="Times New Roman" w:cs="Times New Roman"/>
          <w:kern w:val="0"/>
        </w:rPr>
        <w:t>Viti 2024-</w:t>
      </w:r>
      <w:r w:rsidR="004D5DE2">
        <w:rPr>
          <w:rFonts w:ascii="Times New Roman" w:eastAsia="Times New Roman" w:hAnsi="Times New Roman" w:cs="Times New Roman"/>
          <w:kern w:val="0"/>
        </w:rPr>
        <w:t>31,163</w:t>
      </w:r>
      <w:r w:rsidRPr="00286679">
        <w:rPr>
          <w:rFonts w:ascii="Times New Roman" w:eastAsia="Times New Roman" w:hAnsi="Times New Roman" w:cs="Times New Roman"/>
          <w:kern w:val="0"/>
        </w:rPr>
        <w:t>,</w:t>
      </w:r>
      <w:r w:rsidR="004D5DE2">
        <w:rPr>
          <w:rFonts w:ascii="Times New Roman" w:eastAsia="Times New Roman" w:hAnsi="Times New Roman" w:cs="Times New Roman"/>
          <w:kern w:val="0"/>
        </w:rPr>
        <w:t>280</w:t>
      </w:r>
      <w:r w:rsidRPr="00286679">
        <w:rPr>
          <w:rFonts w:ascii="Times New Roman" w:eastAsia="Times New Roman" w:hAnsi="Times New Roman" w:cs="Times New Roman"/>
          <w:kern w:val="0"/>
        </w:rPr>
        <w:t xml:space="preserve"> </w:t>
      </w:r>
      <w:r w:rsidR="004D5DE2">
        <w:rPr>
          <w:rFonts w:ascii="Times New Roman" w:eastAsia="Times New Roman" w:hAnsi="Times New Roman" w:cs="Times New Roman"/>
          <w:kern w:val="0"/>
        </w:rPr>
        <w:t>lek</w:t>
      </w:r>
      <w:r w:rsidRPr="00286679">
        <w:rPr>
          <w:rFonts w:ascii="Times New Roman" w:eastAsia="Times New Roman" w:hAnsi="Times New Roman" w:cs="Times New Roman"/>
          <w:kern w:val="0"/>
        </w:rPr>
        <w:t>ë (</w:t>
      </w:r>
      <w:r w:rsidR="004D5DE2">
        <w:rPr>
          <w:rFonts w:ascii="Times New Roman" w:eastAsia="Times New Roman" w:hAnsi="Times New Roman" w:cs="Times New Roman"/>
          <w:kern w:val="0"/>
        </w:rPr>
        <w:t>30</w:t>
      </w:r>
      <w:r w:rsidR="004D5DE2" w:rsidRPr="00286679">
        <w:rPr>
          <w:rFonts w:ascii="Times New Roman" w:eastAsia="Times New Roman" w:hAnsi="Times New Roman" w:cs="Times New Roman"/>
          <w:kern w:val="0"/>
        </w:rPr>
        <w:t>,</w:t>
      </w:r>
      <w:r w:rsidR="004D5DE2">
        <w:rPr>
          <w:rFonts w:ascii="Times New Roman" w:eastAsia="Times New Roman" w:hAnsi="Times New Roman" w:cs="Times New Roman"/>
          <w:kern w:val="0"/>
        </w:rPr>
        <w:t>309,520</w:t>
      </w:r>
      <w:r w:rsidR="004D5DE2" w:rsidRPr="00286679">
        <w:rPr>
          <w:rFonts w:ascii="Times New Roman" w:eastAsia="Times New Roman" w:hAnsi="Times New Roman" w:cs="Times New Roman"/>
          <w:kern w:val="0"/>
        </w:rPr>
        <w:t xml:space="preserve"> </w:t>
      </w:r>
      <w:r w:rsidR="004D5DE2">
        <w:rPr>
          <w:rFonts w:ascii="Times New Roman" w:eastAsia="Times New Roman" w:hAnsi="Times New Roman" w:cs="Times New Roman"/>
          <w:kern w:val="0"/>
        </w:rPr>
        <w:t>lek</w:t>
      </w:r>
      <w:r w:rsidR="004D5DE2" w:rsidRPr="00286679">
        <w:rPr>
          <w:rFonts w:ascii="Times New Roman" w:eastAsia="Times New Roman" w:hAnsi="Times New Roman" w:cs="Times New Roman"/>
          <w:kern w:val="0"/>
        </w:rPr>
        <w:t xml:space="preserve">ë </w:t>
      </w:r>
      <w:r w:rsidRPr="00286679">
        <w:rPr>
          <w:rFonts w:ascii="Times New Roman" w:eastAsia="Times New Roman" w:hAnsi="Times New Roman" w:cs="Times New Roman"/>
          <w:kern w:val="0"/>
        </w:rPr>
        <w:t>PA Shkodër</w:t>
      </w:r>
      <w:proofErr w:type="gramStart"/>
      <w:r w:rsidRPr="00286679">
        <w:rPr>
          <w:rFonts w:ascii="Times New Roman" w:eastAsia="Times New Roman" w:hAnsi="Times New Roman" w:cs="Times New Roman"/>
          <w:kern w:val="0"/>
        </w:rPr>
        <w:t xml:space="preserve">, </w:t>
      </w:r>
      <w:r w:rsidR="004D5DE2">
        <w:rPr>
          <w:rFonts w:ascii="Times New Roman" w:eastAsia="Times New Roman" w:hAnsi="Times New Roman" w:cs="Times New Roman"/>
          <w:kern w:val="0"/>
        </w:rPr>
        <w:t xml:space="preserve"> 853,760</w:t>
      </w:r>
      <w:proofErr w:type="gramEnd"/>
      <w:r w:rsidR="004D5DE2">
        <w:rPr>
          <w:rFonts w:ascii="Times New Roman" w:eastAsia="Times New Roman" w:hAnsi="Times New Roman" w:cs="Times New Roman"/>
          <w:kern w:val="0"/>
        </w:rPr>
        <w:t xml:space="preserve"> lekë </w:t>
      </w:r>
      <w:r w:rsidRPr="00286679">
        <w:rPr>
          <w:rFonts w:ascii="Times New Roman" w:eastAsia="Times New Roman" w:hAnsi="Times New Roman" w:cs="Times New Roman"/>
          <w:kern w:val="0"/>
        </w:rPr>
        <w:t>PA Lezhë)</w:t>
      </w:r>
    </w:p>
    <w:p w:rsidR="005954C3" w:rsidRDefault="005954C3" w:rsidP="005954C3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</w:rPr>
      </w:pPr>
      <w:r w:rsidRPr="005954C3">
        <w:rPr>
          <w:rFonts w:ascii="Times New Roman" w:eastAsia="Times New Roman" w:hAnsi="Times New Roman" w:cs="Times New Roman"/>
          <w:kern w:val="0"/>
        </w:rPr>
        <w:t>Viti 2025-</w:t>
      </w:r>
      <w:r w:rsidR="004D5DE2">
        <w:rPr>
          <w:rFonts w:ascii="Times New Roman" w:eastAsia="Times New Roman" w:hAnsi="Times New Roman" w:cs="Times New Roman"/>
          <w:kern w:val="0"/>
        </w:rPr>
        <w:t>35</w:t>
      </w:r>
      <w:r w:rsidRPr="005954C3">
        <w:rPr>
          <w:rFonts w:ascii="Times New Roman" w:eastAsia="Times New Roman" w:hAnsi="Times New Roman" w:cs="Times New Roman"/>
          <w:kern w:val="0"/>
        </w:rPr>
        <w:t>,3</w:t>
      </w:r>
      <w:r w:rsidR="004C44F7">
        <w:rPr>
          <w:rFonts w:ascii="Times New Roman" w:eastAsia="Times New Roman" w:hAnsi="Times New Roman" w:cs="Times New Roman"/>
          <w:kern w:val="0"/>
        </w:rPr>
        <w:t>39,4</w:t>
      </w:r>
      <w:r w:rsidR="004D5DE2">
        <w:rPr>
          <w:rFonts w:ascii="Times New Roman" w:eastAsia="Times New Roman" w:hAnsi="Times New Roman" w:cs="Times New Roman"/>
          <w:kern w:val="0"/>
        </w:rPr>
        <w:t>90</w:t>
      </w:r>
      <w:r w:rsidRPr="005954C3">
        <w:rPr>
          <w:rFonts w:ascii="Times New Roman" w:eastAsia="Times New Roman" w:hAnsi="Times New Roman" w:cs="Times New Roman"/>
          <w:kern w:val="0"/>
        </w:rPr>
        <w:t xml:space="preserve"> </w:t>
      </w:r>
      <w:r w:rsidR="004D5DE2">
        <w:rPr>
          <w:rFonts w:ascii="Times New Roman" w:eastAsia="Times New Roman" w:hAnsi="Times New Roman" w:cs="Times New Roman"/>
          <w:kern w:val="0"/>
        </w:rPr>
        <w:t xml:space="preserve">lekë të ardhura </w:t>
      </w:r>
      <w:r w:rsidRPr="005954C3">
        <w:rPr>
          <w:rFonts w:ascii="Times New Roman" w:eastAsia="Times New Roman" w:hAnsi="Times New Roman" w:cs="Times New Roman"/>
          <w:kern w:val="0"/>
        </w:rPr>
        <w:t>(</w:t>
      </w:r>
      <w:r w:rsidR="004D5DE2">
        <w:rPr>
          <w:rFonts w:ascii="Times New Roman" w:eastAsia="Times New Roman" w:hAnsi="Times New Roman" w:cs="Times New Roman"/>
          <w:kern w:val="0"/>
        </w:rPr>
        <w:t>34,2</w:t>
      </w:r>
      <w:r w:rsidR="004C44F7">
        <w:rPr>
          <w:rFonts w:ascii="Times New Roman" w:eastAsia="Times New Roman" w:hAnsi="Times New Roman" w:cs="Times New Roman"/>
          <w:kern w:val="0"/>
        </w:rPr>
        <w:t>89</w:t>
      </w:r>
      <w:r w:rsidR="004D5DE2" w:rsidRPr="00286679">
        <w:rPr>
          <w:rFonts w:ascii="Times New Roman" w:eastAsia="Times New Roman" w:hAnsi="Times New Roman" w:cs="Times New Roman"/>
          <w:kern w:val="0"/>
        </w:rPr>
        <w:t>,</w:t>
      </w:r>
      <w:r w:rsidR="004C44F7">
        <w:rPr>
          <w:rFonts w:ascii="Times New Roman" w:eastAsia="Times New Roman" w:hAnsi="Times New Roman" w:cs="Times New Roman"/>
          <w:kern w:val="0"/>
        </w:rPr>
        <w:t>1</w:t>
      </w:r>
      <w:r w:rsidR="004D5DE2">
        <w:rPr>
          <w:rFonts w:ascii="Times New Roman" w:eastAsia="Times New Roman" w:hAnsi="Times New Roman" w:cs="Times New Roman"/>
          <w:kern w:val="0"/>
        </w:rPr>
        <w:t>20 lekë PA Shkodër; 1,0</w:t>
      </w:r>
      <w:r w:rsidR="004C44F7">
        <w:rPr>
          <w:rFonts w:ascii="Times New Roman" w:eastAsia="Times New Roman" w:hAnsi="Times New Roman" w:cs="Times New Roman"/>
          <w:kern w:val="0"/>
        </w:rPr>
        <w:t>50</w:t>
      </w:r>
      <w:r w:rsidR="004D5DE2">
        <w:rPr>
          <w:rFonts w:ascii="Times New Roman" w:eastAsia="Times New Roman" w:hAnsi="Times New Roman" w:cs="Times New Roman"/>
          <w:kern w:val="0"/>
        </w:rPr>
        <w:t>,</w:t>
      </w:r>
      <w:r w:rsidR="004C44F7">
        <w:rPr>
          <w:rFonts w:ascii="Times New Roman" w:eastAsia="Times New Roman" w:hAnsi="Times New Roman" w:cs="Times New Roman"/>
          <w:kern w:val="0"/>
        </w:rPr>
        <w:t>3</w:t>
      </w:r>
      <w:r w:rsidR="004D5DE2">
        <w:rPr>
          <w:rFonts w:ascii="Times New Roman" w:eastAsia="Times New Roman" w:hAnsi="Times New Roman" w:cs="Times New Roman"/>
          <w:kern w:val="0"/>
        </w:rPr>
        <w:t>70</w:t>
      </w:r>
      <w:r w:rsidRPr="005954C3">
        <w:rPr>
          <w:rFonts w:ascii="Times New Roman" w:eastAsia="Times New Roman" w:hAnsi="Times New Roman" w:cs="Times New Roman"/>
          <w:kern w:val="0"/>
        </w:rPr>
        <w:t xml:space="preserve"> </w:t>
      </w:r>
      <w:r w:rsidR="004D5DE2">
        <w:rPr>
          <w:rFonts w:ascii="Times New Roman" w:eastAsia="Times New Roman" w:hAnsi="Times New Roman" w:cs="Times New Roman"/>
          <w:kern w:val="0"/>
        </w:rPr>
        <w:t>lek</w:t>
      </w:r>
      <w:r w:rsidRPr="005954C3">
        <w:rPr>
          <w:rFonts w:ascii="Times New Roman" w:eastAsia="Times New Roman" w:hAnsi="Times New Roman" w:cs="Times New Roman"/>
          <w:kern w:val="0"/>
        </w:rPr>
        <w:t>ë PA Lezhë</w:t>
      </w:r>
      <w:r w:rsidR="004D5DE2">
        <w:rPr>
          <w:rFonts w:ascii="Times New Roman" w:eastAsia="Times New Roman" w:hAnsi="Times New Roman" w:cs="Times New Roman"/>
          <w:kern w:val="0"/>
        </w:rPr>
        <w:t>).</w:t>
      </w:r>
    </w:p>
    <w:p w:rsidR="004D5DE2" w:rsidRDefault="004D5DE2" w:rsidP="005954C3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</w:rPr>
      </w:pPr>
    </w:p>
    <w:p w:rsidR="004D5DE2" w:rsidRPr="00286679" w:rsidRDefault="004D5DE2" w:rsidP="004D5DE2">
      <w:pPr>
        <w:pStyle w:val="ListParagraph"/>
        <w:rPr>
          <w:rFonts w:ascii="Times New Roman" w:hAnsi="Times New Roman" w:cs="Times New Roman"/>
        </w:rPr>
      </w:pPr>
      <w:r w:rsidRPr="00286679">
        <w:rPr>
          <w:rFonts w:ascii="Times New Roman" w:hAnsi="Times New Roman" w:cs="Times New Roman"/>
        </w:rPr>
        <w:t>Kalaja e Shkodr</w:t>
      </w:r>
      <w:r>
        <w:rPr>
          <w:rFonts w:ascii="Times New Roman" w:hAnsi="Times New Roman" w:cs="Times New Roman"/>
        </w:rPr>
        <w:t>ë</w:t>
      </w:r>
      <w:r w:rsidRPr="00286679">
        <w:rPr>
          <w:rFonts w:ascii="Times New Roman" w:hAnsi="Times New Roman" w:cs="Times New Roman"/>
        </w:rPr>
        <w:t>s ka nj</w:t>
      </w:r>
      <w:r>
        <w:rPr>
          <w:rFonts w:ascii="Times New Roman" w:hAnsi="Times New Roman" w:cs="Times New Roman"/>
        </w:rPr>
        <w:t>ë</w:t>
      </w:r>
      <w:r w:rsidRPr="00286679">
        <w:rPr>
          <w:rFonts w:ascii="Times New Roman" w:hAnsi="Times New Roman" w:cs="Times New Roman"/>
        </w:rPr>
        <w:t xml:space="preserve"> rritje prej </w:t>
      </w:r>
      <w:r>
        <w:rPr>
          <w:rFonts w:ascii="Times New Roman" w:hAnsi="Times New Roman" w:cs="Times New Roman"/>
        </w:rPr>
        <w:t>13%</w:t>
      </w:r>
      <w:r w:rsidRPr="008E18CF">
        <w:rPr>
          <w:rFonts w:ascii="Times New Roman" w:hAnsi="Times New Roman" w:cs="Times New Roman"/>
          <w:color w:val="EE0000"/>
        </w:rPr>
        <w:t xml:space="preserve"> </w:t>
      </w:r>
      <w:r w:rsidRPr="00286679">
        <w:rPr>
          <w:rFonts w:ascii="Times New Roman" w:hAnsi="Times New Roman" w:cs="Times New Roman"/>
        </w:rPr>
        <w:t>krahasuar me vitin 202</w:t>
      </w:r>
      <w:r>
        <w:rPr>
          <w:rFonts w:ascii="Times New Roman" w:hAnsi="Times New Roman" w:cs="Times New Roman"/>
        </w:rPr>
        <w:t>4</w:t>
      </w:r>
    </w:p>
    <w:p w:rsidR="004D5DE2" w:rsidRPr="00286679" w:rsidRDefault="004D5DE2" w:rsidP="004D5DE2">
      <w:pPr>
        <w:pStyle w:val="ListParagraph"/>
        <w:rPr>
          <w:rFonts w:ascii="Times New Roman" w:hAnsi="Times New Roman" w:cs="Times New Roman"/>
        </w:rPr>
      </w:pPr>
      <w:r w:rsidRPr="00286679">
        <w:rPr>
          <w:rFonts w:ascii="Times New Roman" w:hAnsi="Times New Roman" w:cs="Times New Roman"/>
        </w:rPr>
        <w:t>Kalaja e Lezh</w:t>
      </w:r>
      <w:r>
        <w:rPr>
          <w:rFonts w:ascii="Times New Roman" w:hAnsi="Times New Roman" w:cs="Times New Roman"/>
        </w:rPr>
        <w:t>ë</w:t>
      </w:r>
      <w:r w:rsidRPr="00286679">
        <w:rPr>
          <w:rFonts w:ascii="Times New Roman" w:hAnsi="Times New Roman" w:cs="Times New Roman"/>
        </w:rPr>
        <w:t>s ka nj</w:t>
      </w:r>
      <w:r>
        <w:rPr>
          <w:rFonts w:ascii="Times New Roman" w:hAnsi="Times New Roman" w:cs="Times New Roman"/>
        </w:rPr>
        <w:t>ë</w:t>
      </w:r>
      <w:r w:rsidRPr="002866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rritje</w:t>
      </w:r>
      <w:r w:rsidRPr="00286679">
        <w:rPr>
          <w:rFonts w:ascii="Times New Roman" w:hAnsi="Times New Roman" w:cs="Times New Roman"/>
        </w:rPr>
        <w:t xml:space="preserve"> prej </w:t>
      </w:r>
      <w:r>
        <w:rPr>
          <w:rFonts w:ascii="Times New Roman" w:hAnsi="Times New Roman" w:cs="Times New Roman"/>
        </w:rPr>
        <w:t>23</w:t>
      </w:r>
      <w:r w:rsidRPr="005954C3">
        <w:rPr>
          <w:rFonts w:ascii="Times New Roman" w:hAnsi="Times New Roman" w:cs="Times New Roman"/>
        </w:rPr>
        <w:t xml:space="preserve"> % </w:t>
      </w:r>
      <w:r w:rsidRPr="00286679">
        <w:rPr>
          <w:rFonts w:ascii="Times New Roman" w:hAnsi="Times New Roman" w:cs="Times New Roman"/>
        </w:rPr>
        <w:t>krahasuar me vitin 202</w:t>
      </w:r>
      <w:r>
        <w:rPr>
          <w:rFonts w:ascii="Times New Roman" w:hAnsi="Times New Roman" w:cs="Times New Roman"/>
        </w:rPr>
        <w:t>4</w:t>
      </w:r>
      <w:r w:rsidRPr="00286679">
        <w:rPr>
          <w:rFonts w:ascii="Times New Roman" w:hAnsi="Times New Roman" w:cs="Times New Roman"/>
        </w:rPr>
        <w:t>.</w:t>
      </w:r>
    </w:p>
    <w:p w:rsidR="004D5DE2" w:rsidRDefault="004D5DE2" w:rsidP="005954C3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</w:rPr>
      </w:pPr>
    </w:p>
    <w:p w:rsidR="00DA6B26" w:rsidRPr="00286679" w:rsidRDefault="00DA6B26" w:rsidP="00DA6B26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Në total, për të dyja Parqet Arkeologjike kemi një rritje prej 13 % të numrit të të ardhurave krahasuar me vitin 2024.</w:t>
      </w:r>
    </w:p>
    <w:p w:rsidR="007E434E" w:rsidRPr="00995988" w:rsidRDefault="007E434E" w:rsidP="00995988">
      <w:pPr>
        <w:spacing w:after="0" w:line="240" w:lineRule="auto"/>
        <w:rPr>
          <w:rFonts w:ascii="Times New Roman" w:eastAsia="Times New Roman" w:hAnsi="Times New Roman" w:cs="Times New Roman"/>
          <w:kern w:val="0"/>
        </w:rPr>
      </w:pPr>
    </w:p>
    <w:p w:rsidR="0064171F" w:rsidRPr="00995988" w:rsidRDefault="0064171F" w:rsidP="00995988">
      <w:pPr>
        <w:spacing w:after="0" w:line="240" w:lineRule="auto"/>
        <w:rPr>
          <w:rFonts w:ascii="Times New Roman" w:eastAsia="Times New Roman" w:hAnsi="Times New Roman" w:cs="Times New Roman"/>
          <w:color w:val="EE0000"/>
          <w:kern w:val="0"/>
        </w:rPr>
      </w:pPr>
    </w:p>
    <w:p w:rsidR="00B13D48" w:rsidRDefault="00B13D48" w:rsidP="00990774">
      <w:pPr>
        <w:spacing w:after="0" w:line="240" w:lineRule="auto"/>
        <w:ind w:left="360"/>
        <w:rPr>
          <w:rFonts w:ascii="Times New Roman" w:eastAsia="Times New Roman" w:hAnsi="Times New Roman" w:cs="Times New Roman"/>
          <w:color w:val="EE0000"/>
          <w:kern w:val="0"/>
        </w:rPr>
      </w:pPr>
    </w:p>
    <w:p w:rsidR="0071687B" w:rsidRPr="0071687B" w:rsidRDefault="0071687B" w:rsidP="0071687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</w:rPr>
      </w:pPr>
      <w:r w:rsidRPr="0071687B">
        <w:rPr>
          <w:rFonts w:ascii="Times New Roman" w:eastAsia="Times New Roman" w:hAnsi="Times New Roman" w:cs="Times New Roman"/>
          <w:b/>
          <w:bCs/>
          <w:color w:val="000000" w:themeColor="text1"/>
          <w:kern w:val="0"/>
        </w:rPr>
        <w:t xml:space="preserve">Problematika / Sugjerime / Propozime </w:t>
      </w:r>
    </w:p>
    <w:p w:rsidR="0071687B" w:rsidRDefault="0071687B" w:rsidP="0071687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</w:rPr>
      </w:pPr>
    </w:p>
    <w:tbl>
      <w:tblPr>
        <w:tblStyle w:val="TableGrid"/>
        <w:tblpPr w:leftFromText="180" w:rightFromText="180" w:vertAnchor="text" w:horzAnchor="margin" w:tblpXSpec="center" w:tblpY="128"/>
        <w:tblW w:w="11335" w:type="dxa"/>
        <w:tblLook w:val="04A0"/>
      </w:tblPr>
      <w:tblGrid>
        <w:gridCol w:w="535"/>
        <w:gridCol w:w="3600"/>
        <w:gridCol w:w="3600"/>
        <w:gridCol w:w="3600"/>
      </w:tblGrid>
      <w:tr w:rsidR="0071687B" w:rsidTr="0071687B">
        <w:tc>
          <w:tcPr>
            <w:tcW w:w="535" w:type="dxa"/>
          </w:tcPr>
          <w:p w:rsidR="0071687B" w:rsidRPr="0071687B" w:rsidRDefault="0071687B" w:rsidP="0071687B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</w:rPr>
            </w:pPr>
            <w:r w:rsidRPr="007168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</w:rPr>
              <w:t>Nr</w:t>
            </w:r>
          </w:p>
        </w:tc>
        <w:tc>
          <w:tcPr>
            <w:tcW w:w="3600" w:type="dxa"/>
          </w:tcPr>
          <w:p w:rsidR="0071687B" w:rsidRPr="0071687B" w:rsidRDefault="0071687B" w:rsidP="007168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</w:rPr>
            </w:pPr>
            <w:r w:rsidRPr="007168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</w:rPr>
              <w:t>Problematika</w:t>
            </w:r>
          </w:p>
        </w:tc>
        <w:tc>
          <w:tcPr>
            <w:tcW w:w="3600" w:type="dxa"/>
          </w:tcPr>
          <w:p w:rsidR="0071687B" w:rsidRPr="0071687B" w:rsidRDefault="0071687B" w:rsidP="007168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</w:rPr>
            </w:pPr>
            <w:r w:rsidRPr="007168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</w:rPr>
              <w:t>Sugjerime</w:t>
            </w:r>
          </w:p>
        </w:tc>
        <w:tc>
          <w:tcPr>
            <w:tcW w:w="3600" w:type="dxa"/>
          </w:tcPr>
          <w:p w:rsidR="0071687B" w:rsidRPr="0071687B" w:rsidRDefault="0071687B" w:rsidP="007168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</w:rPr>
            </w:pPr>
            <w:r w:rsidRPr="007168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</w:rPr>
              <w:t>Propozime</w:t>
            </w:r>
          </w:p>
        </w:tc>
      </w:tr>
      <w:tr w:rsidR="0071687B" w:rsidTr="0071687B">
        <w:tc>
          <w:tcPr>
            <w:tcW w:w="535" w:type="dxa"/>
          </w:tcPr>
          <w:p w:rsidR="0071687B" w:rsidRDefault="0071687B" w:rsidP="0071687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</w:rPr>
            </w:pPr>
          </w:p>
          <w:p w:rsidR="0071687B" w:rsidRDefault="0071687B" w:rsidP="0071687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</w:rPr>
              <w:t>1</w:t>
            </w:r>
          </w:p>
        </w:tc>
        <w:tc>
          <w:tcPr>
            <w:tcW w:w="3600" w:type="dxa"/>
          </w:tcPr>
          <w:p w:rsidR="0071687B" w:rsidRDefault="0071687B" w:rsidP="0071687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</w:rPr>
              <w:t>Mungesa e nr të punëtorëve të mirëmbajtjes</w:t>
            </w:r>
          </w:p>
        </w:tc>
        <w:tc>
          <w:tcPr>
            <w:tcW w:w="3600" w:type="dxa"/>
          </w:tcPr>
          <w:p w:rsidR="0071687B" w:rsidRDefault="0071687B" w:rsidP="0071687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</w:rPr>
              <w:t>Sugjerojmë të rritet ky nr në mënyrë që të zbatojmë projekte si DRTK.</w:t>
            </w:r>
          </w:p>
        </w:tc>
        <w:tc>
          <w:tcPr>
            <w:tcW w:w="3600" w:type="dxa"/>
          </w:tcPr>
          <w:p w:rsidR="0071687B" w:rsidRDefault="0071687B" w:rsidP="0071687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</w:rPr>
              <w:t>Rritjen e nr të punëtorëve të mirëmbajtjes</w:t>
            </w:r>
          </w:p>
        </w:tc>
      </w:tr>
      <w:tr w:rsidR="0071687B" w:rsidTr="00357F12">
        <w:tc>
          <w:tcPr>
            <w:tcW w:w="535" w:type="dxa"/>
          </w:tcPr>
          <w:p w:rsidR="0071687B" w:rsidRDefault="0071687B" w:rsidP="00357F1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</w:rPr>
              <w:t>2</w:t>
            </w:r>
          </w:p>
        </w:tc>
        <w:tc>
          <w:tcPr>
            <w:tcW w:w="3600" w:type="dxa"/>
          </w:tcPr>
          <w:p w:rsidR="0071687B" w:rsidRDefault="0071687B" w:rsidP="0071687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</w:rPr>
              <w:t>Mungesë trajnimesh teknike për sektorin AAAMTK</w:t>
            </w:r>
          </w:p>
        </w:tc>
        <w:tc>
          <w:tcPr>
            <w:tcW w:w="3600" w:type="dxa"/>
          </w:tcPr>
          <w:p w:rsidR="0071687B" w:rsidRDefault="0071687B" w:rsidP="00357F12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3600" w:type="dxa"/>
          </w:tcPr>
          <w:p w:rsidR="0071687B" w:rsidRDefault="0071687B" w:rsidP="00357F12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</w:rPr>
            </w:pPr>
          </w:p>
        </w:tc>
      </w:tr>
      <w:tr w:rsidR="0071687B" w:rsidTr="00357F12">
        <w:tc>
          <w:tcPr>
            <w:tcW w:w="535" w:type="dxa"/>
          </w:tcPr>
          <w:p w:rsidR="0071687B" w:rsidRDefault="0071687B" w:rsidP="00357F1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</w:rPr>
              <w:t>3</w:t>
            </w:r>
          </w:p>
        </w:tc>
        <w:tc>
          <w:tcPr>
            <w:tcW w:w="3600" w:type="dxa"/>
          </w:tcPr>
          <w:p w:rsidR="0071687B" w:rsidRDefault="0064171F" w:rsidP="00357F12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</w:rPr>
              <w:t>Mungesa e paisjeve teknologjike koherente (pc, printer, scanner, dron etj)</w:t>
            </w:r>
          </w:p>
        </w:tc>
        <w:tc>
          <w:tcPr>
            <w:tcW w:w="3600" w:type="dxa"/>
          </w:tcPr>
          <w:p w:rsidR="0071687B" w:rsidRDefault="0071687B" w:rsidP="00357F12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3600" w:type="dxa"/>
          </w:tcPr>
          <w:p w:rsidR="0071687B" w:rsidRDefault="0071687B" w:rsidP="00357F12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</w:rPr>
            </w:pPr>
          </w:p>
        </w:tc>
      </w:tr>
      <w:tr w:rsidR="0071687B" w:rsidTr="00357F12">
        <w:tc>
          <w:tcPr>
            <w:tcW w:w="535" w:type="dxa"/>
          </w:tcPr>
          <w:p w:rsidR="0071687B" w:rsidRDefault="0071687B" w:rsidP="00357F1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</w:rPr>
              <w:t>4</w:t>
            </w:r>
          </w:p>
        </w:tc>
        <w:tc>
          <w:tcPr>
            <w:tcW w:w="3600" w:type="dxa"/>
          </w:tcPr>
          <w:p w:rsidR="0071687B" w:rsidRDefault="0071687B" w:rsidP="00357F12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3600" w:type="dxa"/>
          </w:tcPr>
          <w:p w:rsidR="0071687B" w:rsidRDefault="0071687B" w:rsidP="00357F12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3600" w:type="dxa"/>
          </w:tcPr>
          <w:p w:rsidR="0071687B" w:rsidRDefault="0071687B" w:rsidP="00357F12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</w:rPr>
            </w:pPr>
          </w:p>
        </w:tc>
      </w:tr>
    </w:tbl>
    <w:p w:rsidR="0071687B" w:rsidRDefault="0071687B" w:rsidP="0071687B">
      <w:pPr>
        <w:spacing w:after="0" w:line="240" w:lineRule="auto"/>
        <w:rPr>
          <w:rFonts w:ascii="Times New Roman" w:eastAsia="Times New Roman" w:hAnsi="Times New Roman" w:cs="Times New Roman"/>
          <w:color w:val="EE0000"/>
          <w:kern w:val="0"/>
        </w:rPr>
      </w:pPr>
    </w:p>
    <w:p w:rsidR="0006761F" w:rsidRDefault="0006761F" w:rsidP="0071687B">
      <w:pPr>
        <w:spacing w:after="0" w:line="240" w:lineRule="auto"/>
        <w:rPr>
          <w:rFonts w:ascii="Times New Roman" w:eastAsia="Times New Roman" w:hAnsi="Times New Roman" w:cs="Times New Roman"/>
          <w:color w:val="EE0000"/>
          <w:kern w:val="0"/>
        </w:rPr>
      </w:pPr>
    </w:p>
    <w:p w:rsidR="0006761F" w:rsidRDefault="0006761F" w:rsidP="0071687B">
      <w:pPr>
        <w:spacing w:after="0" w:line="240" w:lineRule="auto"/>
        <w:rPr>
          <w:rFonts w:ascii="Times New Roman" w:eastAsia="Times New Roman" w:hAnsi="Times New Roman" w:cs="Times New Roman"/>
          <w:color w:val="EE0000"/>
          <w:kern w:val="0"/>
        </w:rPr>
      </w:pPr>
    </w:p>
    <w:p w:rsidR="0006761F" w:rsidRPr="00D377A8" w:rsidRDefault="0006761F" w:rsidP="0071687B">
      <w:pPr>
        <w:spacing w:after="0" w:line="240" w:lineRule="auto"/>
        <w:rPr>
          <w:rFonts w:ascii="Times New Roman" w:eastAsia="Times New Roman" w:hAnsi="Times New Roman" w:cs="Times New Roman"/>
          <w:kern w:val="0"/>
        </w:rPr>
      </w:pPr>
      <w:r w:rsidRPr="00D377A8">
        <w:rPr>
          <w:rFonts w:ascii="Times New Roman" w:eastAsia="Times New Roman" w:hAnsi="Times New Roman" w:cs="Times New Roman"/>
          <w:kern w:val="0"/>
        </w:rPr>
        <w:t>Struktura:</w:t>
      </w:r>
    </w:p>
    <w:p w:rsidR="0006761F" w:rsidRPr="00D377A8" w:rsidRDefault="0006761F" w:rsidP="0071687B">
      <w:pPr>
        <w:spacing w:after="0" w:line="240" w:lineRule="auto"/>
        <w:rPr>
          <w:rFonts w:ascii="Times New Roman" w:eastAsia="Times New Roman" w:hAnsi="Times New Roman" w:cs="Times New Roman"/>
          <w:kern w:val="0"/>
        </w:rPr>
      </w:pPr>
      <w:r w:rsidRPr="00D377A8">
        <w:rPr>
          <w:rFonts w:ascii="Times New Roman" w:eastAsia="Times New Roman" w:hAnsi="Times New Roman" w:cs="Times New Roman"/>
          <w:kern w:val="0"/>
        </w:rPr>
        <w:t>Plan</w:t>
      </w:r>
      <w:r w:rsidR="00D377A8">
        <w:rPr>
          <w:rFonts w:ascii="Times New Roman" w:eastAsia="Times New Roman" w:hAnsi="Times New Roman" w:cs="Times New Roman"/>
          <w:kern w:val="0"/>
        </w:rPr>
        <w:t xml:space="preserve"> 22 punonjës</w:t>
      </w:r>
    </w:p>
    <w:p w:rsidR="0006761F" w:rsidRPr="00D377A8" w:rsidRDefault="0006761F" w:rsidP="0071687B">
      <w:pPr>
        <w:spacing w:after="0" w:line="240" w:lineRule="auto"/>
        <w:rPr>
          <w:rFonts w:ascii="Times New Roman" w:eastAsia="Times New Roman" w:hAnsi="Times New Roman" w:cs="Times New Roman"/>
          <w:kern w:val="0"/>
        </w:rPr>
      </w:pPr>
      <w:r w:rsidRPr="00D377A8">
        <w:rPr>
          <w:rFonts w:ascii="Times New Roman" w:eastAsia="Times New Roman" w:hAnsi="Times New Roman" w:cs="Times New Roman"/>
          <w:kern w:val="0"/>
        </w:rPr>
        <w:t>Fakt</w:t>
      </w:r>
      <w:r w:rsidR="00D377A8">
        <w:rPr>
          <w:rFonts w:ascii="Times New Roman" w:eastAsia="Times New Roman" w:hAnsi="Times New Roman" w:cs="Times New Roman"/>
          <w:kern w:val="0"/>
        </w:rPr>
        <w:t xml:space="preserve"> 20 punonjës</w:t>
      </w:r>
    </w:p>
    <w:sectPr w:rsidR="0006761F" w:rsidRPr="00D377A8" w:rsidSect="00B24B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1E47"/>
    <w:multiLevelType w:val="hybridMultilevel"/>
    <w:tmpl w:val="D95A0DFC"/>
    <w:lvl w:ilvl="0" w:tplc="50809F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796325"/>
    <w:multiLevelType w:val="hybridMultilevel"/>
    <w:tmpl w:val="5E1CB7F6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3B61A8"/>
    <w:multiLevelType w:val="hybridMultilevel"/>
    <w:tmpl w:val="64185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D25B9A"/>
    <w:multiLevelType w:val="hybridMultilevel"/>
    <w:tmpl w:val="CD108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9C6B94"/>
    <w:multiLevelType w:val="hybridMultilevel"/>
    <w:tmpl w:val="5FD85E32"/>
    <w:lvl w:ilvl="0" w:tplc="50809F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652552"/>
    <w:multiLevelType w:val="hybridMultilevel"/>
    <w:tmpl w:val="495A532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75F2874"/>
    <w:multiLevelType w:val="hybridMultilevel"/>
    <w:tmpl w:val="3B186E12"/>
    <w:lvl w:ilvl="0" w:tplc="BD26E43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E2C0E02"/>
    <w:multiLevelType w:val="hybridMultilevel"/>
    <w:tmpl w:val="0930F3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05E4C6A"/>
    <w:multiLevelType w:val="hybridMultilevel"/>
    <w:tmpl w:val="9014F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DA40AA"/>
    <w:multiLevelType w:val="hybridMultilevel"/>
    <w:tmpl w:val="08CCC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31452B"/>
    <w:multiLevelType w:val="hybridMultilevel"/>
    <w:tmpl w:val="7CC89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203C5D"/>
    <w:multiLevelType w:val="hybridMultilevel"/>
    <w:tmpl w:val="F8B4A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9127A4"/>
    <w:multiLevelType w:val="hybridMultilevel"/>
    <w:tmpl w:val="D42892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98E223D"/>
    <w:multiLevelType w:val="hybridMultilevel"/>
    <w:tmpl w:val="A2CAAB4A"/>
    <w:lvl w:ilvl="0" w:tplc="ED2AED78">
      <w:numFmt w:val="bullet"/>
      <w:lvlText w:val="-"/>
      <w:lvlJc w:val="left"/>
      <w:pPr>
        <w:ind w:left="90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4B5551DA"/>
    <w:multiLevelType w:val="hybridMultilevel"/>
    <w:tmpl w:val="B218EB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CA63610"/>
    <w:multiLevelType w:val="hybridMultilevel"/>
    <w:tmpl w:val="D95A0DF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D2C592B"/>
    <w:multiLevelType w:val="hybridMultilevel"/>
    <w:tmpl w:val="2EC8FB7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0255432"/>
    <w:multiLevelType w:val="hybridMultilevel"/>
    <w:tmpl w:val="52C2716A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>
    <w:nsid w:val="5C992C2A"/>
    <w:multiLevelType w:val="hybridMultilevel"/>
    <w:tmpl w:val="5E1CB7F6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0BA7F4D"/>
    <w:multiLevelType w:val="hybridMultilevel"/>
    <w:tmpl w:val="5E1CB7F6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0C52237"/>
    <w:multiLevelType w:val="hybridMultilevel"/>
    <w:tmpl w:val="A4BC3C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24F461E"/>
    <w:multiLevelType w:val="hybridMultilevel"/>
    <w:tmpl w:val="52C271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2A5824"/>
    <w:multiLevelType w:val="hybridMultilevel"/>
    <w:tmpl w:val="D95A0DF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B880BAF"/>
    <w:multiLevelType w:val="hybridMultilevel"/>
    <w:tmpl w:val="B442F5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BA5783B"/>
    <w:multiLevelType w:val="hybridMultilevel"/>
    <w:tmpl w:val="F32EC6AA"/>
    <w:lvl w:ilvl="0" w:tplc="888274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BC6642D"/>
    <w:multiLevelType w:val="hybridMultilevel"/>
    <w:tmpl w:val="506CC83E"/>
    <w:lvl w:ilvl="0" w:tplc="ECFE64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F542D81"/>
    <w:multiLevelType w:val="hybridMultilevel"/>
    <w:tmpl w:val="F558F2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0163A24"/>
    <w:multiLevelType w:val="hybridMultilevel"/>
    <w:tmpl w:val="733E9F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02B6C19"/>
    <w:multiLevelType w:val="hybridMultilevel"/>
    <w:tmpl w:val="D95A0DF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6557C1D"/>
    <w:multiLevelType w:val="hybridMultilevel"/>
    <w:tmpl w:val="4CCEED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8FD5A37"/>
    <w:multiLevelType w:val="hybridMultilevel"/>
    <w:tmpl w:val="A28083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9477C43"/>
    <w:multiLevelType w:val="hybridMultilevel"/>
    <w:tmpl w:val="5E1CB7F6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9661322"/>
    <w:multiLevelType w:val="hybridMultilevel"/>
    <w:tmpl w:val="5FA83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E92B4D"/>
    <w:multiLevelType w:val="hybridMultilevel"/>
    <w:tmpl w:val="4A32E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2"/>
  </w:num>
  <w:num w:numId="3">
    <w:abstractNumId w:val="14"/>
  </w:num>
  <w:num w:numId="4">
    <w:abstractNumId w:val="9"/>
  </w:num>
  <w:num w:numId="5">
    <w:abstractNumId w:val="29"/>
  </w:num>
  <w:num w:numId="6">
    <w:abstractNumId w:val="33"/>
  </w:num>
  <w:num w:numId="7">
    <w:abstractNumId w:val="25"/>
  </w:num>
  <w:num w:numId="8">
    <w:abstractNumId w:val="24"/>
  </w:num>
  <w:num w:numId="9">
    <w:abstractNumId w:val="30"/>
  </w:num>
  <w:num w:numId="10">
    <w:abstractNumId w:val="13"/>
  </w:num>
  <w:num w:numId="11">
    <w:abstractNumId w:val="26"/>
  </w:num>
  <w:num w:numId="12">
    <w:abstractNumId w:val="3"/>
  </w:num>
  <w:num w:numId="13">
    <w:abstractNumId w:val="23"/>
  </w:num>
  <w:num w:numId="14">
    <w:abstractNumId w:val="20"/>
  </w:num>
  <w:num w:numId="15">
    <w:abstractNumId w:val="8"/>
  </w:num>
  <w:num w:numId="16">
    <w:abstractNumId w:val="12"/>
  </w:num>
  <w:num w:numId="17">
    <w:abstractNumId w:val="11"/>
  </w:num>
  <w:num w:numId="18">
    <w:abstractNumId w:val="27"/>
  </w:num>
  <w:num w:numId="19">
    <w:abstractNumId w:val="2"/>
  </w:num>
  <w:num w:numId="20">
    <w:abstractNumId w:val="7"/>
  </w:num>
  <w:num w:numId="21">
    <w:abstractNumId w:val="10"/>
  </w:num>
  <w:num w:numId="22">
    <w:abstractNumId w:val="4"/>
  </w:num>
  <w:num w:numId="23">
    <w:abstractNumId w:val="19"/>
  </w:num>
  <w:num w:numId="24">
    <w:abstractNumId w:val="18"/>
  </w:num>
  <w:num w:numId="25">
    <w:abstractNumId w:val="31"/>
  </w:num>
  <w:num w:numId="26">
    <w:abstractNumId w:val="0"/>
  </w:num>
  <w:num w:numId="27">
    <w:abstractNumId w:val="22"/>
  </w:num>
  <w:num w:numId="28">
    <w:abstractNumId w:val="28"/>
  </w:num>
  <w:num w:numId="29">
    <w:abstractNumId w:val="21"/>
  </w:num>
  <w:num w:numId="30">
    <w:abstractNumId w:val="5"/>
  </w:num>
  <w:num w:numId="31">
    <w:abstractNumId w:val="16"/>
  </w:num>
  <w:num w:numId="32">
    <w:abstractNumId w:val="6"/>
  </w:num>
  <w:num w:numId="33">
    <w:abstractNumId w:val="1"/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>
    <w:useFELayout/>
  </w:compat>
  <w:rsids>
    <w:rsidRoot w:val="00B86DB4"/>
    <w:rsid w:val="00027DEE"/>
    <w:rsid w:val="0004547E"/>
    <w:rsid w:val="00045BF6"/>
    <w:rsid w:val="0006761F"/>
    <w:rsid w:val="000906DA"/>
    <w:rsid w:val="00095707"/>
    <w:rsid w:val="000C71E0"/>
    <w:rsid w:val="000D7ED2"/>
    <w:rsid w:val="000F4D7E"/>
    <w:rsid w:val="0010541D"/>
    <w:rsid w:val="00180E5E"/>
    <w:rsid w:val="001E28BD"/>
    <w:rsid w:val="00286679"/>
    <w:rsid w:val="002A1520"/>
    <w:rsid w:val="00320F1B"/>
    <w:rsid w:val="00357F12"/>
    <w:rsid w:val="00393877"/>
    <w:rsid w:val="003C12BB"/>
    <w:rsid w:val="003C4B1B"/>
    <w:rsid w:val="00421BE1"/>
    <w:rsid w:val="004429F5"/>
    <w:rsid w:val="00466541"/>
    <w:rsid w:val="004C44F7"/>
    <w:rsid w:val="004C576A"/>
    <w:rsid w:val="004C60B6"/>
    <w:rsid w:val="004D0F9E"/>
    <w:rsid w:val="004D5DE2"/>
    <w:rsid w:val="004E2737"/>
    <w:rsid w:val="004E6C80"/>
    <w:rsid w:val="004F0E0F"/>
    <w:rsid w:val="004F3743"/>
    <w:rsid w:val="004F61B0"/>
    <w:rsid w:val="0050640E"/>
    <w:rsid w:val="00514B9E"/>
    <w:rsid w:val="0053356C"/>
    <w:rsid w:val="005954C3"/>
    <w:rsid w:val="005B73A4"/>
    <w:rsid w:val="005E1D82"/>
    <w:rsid w:val="0064171F"/>
    <w:rsid w:val="006848A6"/>
    <w:rsid w:val="00710327"/>
    <w:rsid w:val="00710773"/>
    <w:rsid w:val="0071687B"/>
    <w:rsid w:val="00791CDE"/>
    <w:rsid w:val="007E434E"/>
    <w:rsid w:val="008759C2"/>
    <w:rsid w:val="00883E81"/>
    <w:rsid w:val="008955D1"/>
    <w:rsid w:val="008A0144"/>
    <w:rsid w:val="008E18CF"/>
    <w:rsid w:val="00917BC3"/>
    <w:rsid w:val="00990774"/>
    <w:rsid w:val="00995988"/>
    <w:rsid w:val="00AD45D4"/>
    <w:rsid w:val="00AF0228"/>
    <w:rsid w:val="00B13D48"/>
    <w:rsid w:val="00B24B56"/>
    <w:rsid w:val="00B4303D"/>
    <w:rsid w:val="00B44CBA"/>
    <w:rsid w:val="00B5333F"/>
    <w:rsid w:val="00B56A1E"/>
    <w:rsid w:val="00B8623D"/>
    <w:rsid w:val="00B86DB4"/>
    <w:rsid w:val="00B87BBA"/>
    <w:rsid w:val="00BB5200"/>
    <w:rsid w:val="00C0484A"/>
    <w:rsid w:val="00C4606A"/>
    <w:rsid w:val="00C7456F"/>
    <w:rsid w:val="00C8063E"/>
    <w:rsid w:val="00D377A8"/>
    <w:rsid w:val="00D9070E"/>
    <w:rsid w:val="00DA6B26"/>
    <w:rsid w:val="00E17D25"/>
    <w:rsid w:val="00FB0137"/>
    <w:rsid w:val="00FC4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B56"/>
  </w:style>
  <w:style w:type="paragraph" w:styleId="Heading1">
    <w:name w:val="heading 1"/>
    <w:basedOn w:val="Normal"/>
    <w:next w:val="Normal"/>
    <w:link w:val="Heading1Char"/>
    <w:uiPriority w:val="9"/>
    <w:qFormat/>
    <w:rsid w:val="00B86D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D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D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D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D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6D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D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D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D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D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6D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6D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6D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6D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6D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6D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6D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6D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6D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6D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D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6D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6D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6D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6D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6D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D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6D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6DB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16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4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FC4C2-5543-47EA-B89A-973B2DF0C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1887</Words>
  <Characters>10758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iNTECO</cp:lastModifiedBy>
  <cp:revision>2</cp:revision>
  <dcterms:created xsi:type="dcterms:W3CDTF">2026-02-18T11:25:00Z</dcterms:created>
  <dcterms:modified xsi:type="dcterms:W3CDTF">2026-02-18T11:25:00Z</dcterms:modified>
</cp:coreProperties>
</file>